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11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2"/>
        <w:gridCol w:w="56"/>
        <w:gridCol w:w="180"/>
        <w:gridCol w:w="529"/>
        <w:gridCol w:w="3827"/>
        <w:gridCol w:w="2750"/>
        <w:gridCol w:w="674"/>
        <w:gridCol w:w="674"/>
        <w:gridCol w:w="13"/>
        <w:gridCol w:w="661"/>
        <w:gridCol w:w="615"/>
        <w:gridCol w:w="735"/>
      </w:tblGrid>
      <w:tr w:rsidR="00D2602D" w:rsidRPr="00263DE7" w:rsidTr="003B0F45">
        <w:trPr>
          <w:trHeight w:val="366"/>
          <w:jc w:val="center"/>
        </w:trPr>
        <w:tc>
          <w:tcPr>
            <w:tcW w:w="50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D2602D" w:rsidRPr="00263DE7" w:rsidRDefault="00D2602D" w:rsidP="001554E5">
            <w:pPr>
              <w:jc w:val="center"/>
              <w:rPr>
                <w:rFonts w:ascii="Arial" w:eastAsia="Times New Roman" w:hAnsi="Arial" w:cs="B Titr"/>
                <w:b/>
                <w:bCs/>
                <w:sz w:val="20"/>
                <w:szCs w:val="20"/>
                <w:rtl/>
              </w:rPr>
            </w:pPr>
            <w:r w:rsidRPr="00263DE7">
              <w:rPr>
                <w:rFonts w:ascii="Arial" w:eastAsia="Times New Roman" w:hAnsi="Arial" w:cs="B Titr" w:hint="cs"/>
                <w:b/>
                <w:bCs/>
                <w:sz w:val="20"/>
                <w:szCs w:val="20"/>
                <w:rtl/>
              </w:rPr>
              <w:t>شناسایی جمعیت تحت پوشش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2602D" w:rsidRPr="00263DE7" w:rsidRDefault="00D2602D" w:rsidP="00960383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2602D" w:rsidRPr="00263DE7" w:rsidRDefault="00D2602D" w:rsidP="00416F8D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جمعیت میانسالان بلوک تحت پوشش، شناسایی و در زیج ثبت شده</w:t>
            </w:r>
            <w:r w:rsidR="00416F8D"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اند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؟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594918" w:rsidRPr="00263DE7" w:rsidRDefault="00D2602D" w:rsidP="00416F8D">
            <w:pPr>
              <w:jc w:val="both"/>
              <w:rPr>
                <w:rFonts w:ascii="Arial" w:eastAsia="Times New Roman" w:hAnsi="Arial" w:cs="B Mitra"/>
                <w:sz w:val="18"/>
                <w:szCs w:val="18"/>
                <w:u w:val="single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u w:val="single"/>
                <w:rtl/>
              </w:rPr>
              <w:t>توجه: این چک لیست مربوط به گروه سنی میانسالان</w:t>
            </w:r>
            <w:r w:rsidR="00894123" w:rsidRPr="00263DE7">
              <w:rPr>
                <w:rFonts w:ascii="Arial" w:eastAsia="Times New Roman" w:hAnsi="Arial" w:cs="B Mitra" w:hint="cs"/>
                <w:sz w:val="18"/>
                <w:szCs w:val="18"/>
                <w:u w:val="single"/>
                <w:rtl/>
              </w:rPr>
              <w:t xml:space="preserve"> (59-30 سال)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u w:val="single"/>
                <w:rtl/>
              </w:rPr>
              <w:t>بوده و تمامی سوالات در کلیه برنامه ها بررسی می گردد</w:t>
            </w:r>
            <w:r w:rsidR="00191033" w:rsidRPr="00263DE7">
              <w:rPr>
                <w:rFonts w:ascii="Arial" w:eastAsia="Times New Roman" w:hAnsi="Arial" w:cs="B Mitra" w:hint="cs"/>
                <w:sz w:val="18"/>
                <w:szCs w:val="18"/>
                <w:u w:val="single"/>
                <w:rtl/>
              </w:rPr>
              <w:t>.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u w:val="single"/>
                <w:rtl/>
              </w:rPr>
              <w:t xml:space="preserve"> </w:t>
            </w:r>
            <w:r w:rsidR="00594918" w:rsidRPr="00263DE7">
              <w:rPr>
                <w:rFonts w:ascii="Arial" w:eastAsia="Times New Roman" w:hAnsi="Arial" w:cs="B Mitra" w:hint="cs"/>
                <w:sz w:val="18"/>
                <w:szCs w:val="18"/>
                <w:u w:val="single"/>
                <w:rtl/>
              </w:rPr>
              <w:t xml:space="preserve">ضمناً در نمره دهی قانون همه یا هیچ رعایت گردد. </w:t>
            </w:r>
          </w:p>
          <w:p w:rsidR="00416F8D" w:rsidRPr="00263DE7" w:rsidRDefault="00AD2590" w:rsidP="00416F8D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گروه </w:t>
            </w:r>
            <w:r w:rsidR="00416F8D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هدف در این گروه سنی شامل موارد زیر می باشند:</w:t>
            </w:r>
          </w:p>
          <w:p w:rsidR="00D2602D" w:rsidRPr="00263DE7" w:rsidRDefault="00894123" w:rsidP="00894123">
            <w:pPr>
              <w:jc w:val="both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زنان</w:t>
            </w:r>
            <w:r w:rsidR="00D2602D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باردار (حدود یک درصد جمعیت تحت پوشش</w:t>
            </w:r>
            <w:r w:rsidR="0075265E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) </w:t>
            </w:r>
            <w:r w:rsidR="00D2602D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زوجین تک فرزند، بی فرزند، زنان دارای کودک </w:t>
            </w:r>
            <w:r w:rsidR="00594918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36</w:t>
            </w:r>
            <w:r w:rsidR="00D2602D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- </w:t>
            </w:r>
            <w:r w:rsidR="00594918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24 </w:t>
            </w:r>
            <w:r w:rsidR="00D2602D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ماهه واجد فرزندآوری با کمتر از 3 فرزند، زنان همسردار پرخطر، شناسایی زنان</w:t>
            </w:r>
            <w:r w:rsidR="0075265E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70</w:t>
            </w:r>
            <w:r w:rsidR="00D2602D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-</w:t>
            </w:r>
            <w:r w:rsidR="0075265E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30 </w:t>
            </w:r>
            <w:r w:rsidR="00D2602D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سال (از گروه سنی میانسال و سالمند) جهت غربالگری کانسر برست، شناسایی جمعیت 49-30 سال جهت غربالگری کانسر سرویکس</w:t>
            </w:r>
            <w:r w:rsidR="00D2602D"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D2602D" w:rsidRPr="00263DE7" w:rsidRDefault="0015209F" w:rsidP="00CF7AF1">
            <w:pPr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687" w:type="dxa"/>
            <w:gridSpan w:val="2"/>
            <w:shd w:val="clear" w:color="auto" w:fill="auto"/>
            <w:vAlign w:val="center"/>
          </w:tcPr>
          <w:p w:rsidR="00D2602D" w:rsidRPr="00263DE7" w:rsidRDefault="00D2602D" w:rsidP="00A1465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:rsidR="00D2602D" w:rsidRPr="00263DE7" w:rsidRDefault="00D2602D" w:rsidP="00A1465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D2602D" w:rsidRPr="00263DE7" w:rsidRDefault="00D2602D" w:rsidP="00A1465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D2602D" w:rsidRPr="00263DE7" w:rsidRDefault="00D2602D" w:rsidP="00A1465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D2602D" w:rsidRPr="00263DE7" w:rsidTr="003B0F45">
        <w:trPr>
          <w:trHeight w:val="2710"/>
          <w:jc w:val="center"/>
        </w:trPr>
        <w:tc>
          <w:tcPr>
            <w:tcW w:w="508" w:type="dxa"/>
            <w:gridSpan w:val="2"/>
            <w:vMerge/>
            <w:shd w:val="clear" w:color="auto" w:fill="auto"/>
          </w:tcPr>
          <w:p w:rsidR="00D2602D" w:rsidRPr="00263DE7" w:rsidRDefault="00D2602D" w:rsidP="00267F50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2602D" w:rsidRPr="00263DE7" w:rsidRDefault="00D2602D" w:rsidP="00960383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2602D" w:rsidRPr="00263DE7" w:rsidRDefault="00D2602D" w:rsidP="003258B8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آیا جمعیت میانسالان تحت پوشش فراخوان شده و در خصوص تشکیل پرونده الکترونیکی در سامانه سیب اقدام شده است؟ </w:t>
            </w:r>
          </w:p>
          <w:p w:rsidR="00DB0D12" w:rsidRPr="00263DE7" w:rsidRDefault="00DB0D12" w:rsidP="003258B8">
            <w:pPr>
              <w:jc w:val="both"/>
              <w:rPr>
                <w:rFonts w:ascii="Arial" w:eastAsia="Times New Roman" w:hAnsi="Arial" w:cs="B Nazanin"/>
                <w:sz w:val="22"/>
                <w:szCs w:val="22"/>
                <w:lang w:eastAsia="en-US"/>
              </w:rPr>
            </w:pPr>
          </w:p>
        </w:tc>
        <w:tc>
          <w:tcPr>
            <w:tcW w:w="2750" w:type="dxa"/>
            <w:shd w:val="clear" w:color="auto" w:fill="auto"/>
            <w:vAlign w:val="center"/>
          </w:tcPr>
          <w:p w:rsidR="001972A5" w:rsidRPr="00263DE7" w:rsidRDefault="001972A5" w:rsidP="00A2780B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در یک روز کاری معمولی تعداد خدمت گیرندگان ارزیابی سلامت میانسالان با سایر خدمات ارائه شده (کودکان، نوجوانان، جوانان، سالمندان و...) مقایسه می شود که باید متوازن یاشد. </w:t>
            </w:r>
          </w:p>
          <w:p w:rsidR="001972A5" w:rsidRPr="00263DE7" w:rsidRDefault="001972A5" w:rsidP="008506FB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انتظار می رود لیست افرادی که باید در روز جاری مراجعه نمایند به تفکیک نوع مراقبت </w:t>
            </w:r>
            <w:r w:rsidR="00A2780B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موجود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باشد. (از طریق </w:t>
            </w:r>
            <w:r w:rsidR="00A2780B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بررسی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مستندات: سررسید، یا لیست با تاریخ مراجعه یا سامانه) </w:t>
            </w:r>
          </w:p>
          <w:p w:rsidR="001972A5" w:rsidRPr="00263DE7" w:rsidRDefault="001972A5" w:rsidP="00190360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این افراد باید به طور فعال برای مراجعه در همان روز فراخوان یا پیگیری شده باشند</w:t>
            </w:r>
            <w:r w:rsidR="00A2780B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(</w:t>
            </w:r>
            <w:r w:rsidR="00190360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بررسی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مستندات پیگیری تلفنی، دعوتنامه، مراجعه به منزل و...) </w:t>
            </w:r>
          </w:p>
          <w:p w:rsidR="00D2602D" w:rsidRPr="00263DE7" w:rsidRDefault="00D2602D" w:rsidP="00723640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ارائه خدمت طی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u w:val="single"/>
                <w:rtl/>
              </w:rPr>
              <w:t>سه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ماه گذشته </w:t>
            </w:r>
            <w:r w:rsidR="00723640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از طریق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سامانه سیب بررسی می شود: ارائه خدمت با کمیت حداقل دو میانسال در روز و یا حداقل 140 نفر و یا بیشتر در سه ماه  </w:t>
            </w:r>
            <w:r w:rsidR="008506FB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(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امتیاز 12</w:t>
            </w:r>
            <w:r w:rsidR="008506FB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)</w:t>
            </w:r>
          </w:p>
          <w:p w:rsidR="00D2602D" w:rsidRPr="00263DE7" w:rsidRDefault="00D2602D" w:rsidP="00723640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ارائه خدمت با کمیت حداقل یک میانسال در روز و یا 70 نفر در سه ماه </w:t>
            </w:r>
            <w:r w:rsidR="008506FB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(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امتیاز 6</w:t>
            </w:r>
            <w:r w:rsidR="008506FB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)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</w:t>
            </w:r>
          </w:p>
          <w:p w:rsidR="00D2602D" w:rsidRPr="00263DE7" w:rsidRDefault="00D2602D" w:rsidP="00E90A4A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ارائه خدمت با کمیت کمتر از حداقل دو روز یک میانسال و یا کمتر از 35 نفر در سه ماه </w:t>
            </w:r>
            <w:r w:rsidR="008506FB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(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امتیاز0</w:t>
            </w:r>
            <w:r w:rsidR="008506FB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)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</w:t>
            </w:r>
          </w:p>
          <w:p w:rsidR="00D2602D" w:rsidRPr="00263DE7" w:rsidRDefault="00D2602D" w:rsidP="00A2780B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تشکیل پرونده الکترونیک جهت کلیه مادران باردار مدنظر می باشد.</w:t>
            </w:r>
          </w:p>
          <w:p w:rsidR="001972A5" w:rsidRPr="00263DE7" w:rsidRDefault="00416F8D" w:rsidP="00416F8D">
            <w:pPr>
              <w:jc w:val="both"/>
              <w:rPr>
                <w:rFonts w:ascii="Arial" w:eastAsia="Times New Roman" w:hAnsi="Arial" w:cs="B Mitra"/>
                <w:sz w:val="18"/>
                <w:szCs w:val="18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*</w:t>
            </w:r>
            <w:r w:rsidR="001972A5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در صورتی که فراخوان به نحو مطلوب انجام شده باشد ولی پوشش مورد انتظار تحقق نیافته باشد امتیاز 2 جهت فراخوان مطلوب لحاظ گردد. 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D2602D" w:rsidRPr="00263DE7" w:rsidRDefault="00D2602D" w:rsidP="0018643E">
            <w:pPr>
              <w:bidi w:val="0"/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12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D2602D" w:rsidRPr="00263DE7" w:rsidRDefault="00D2602D" w:rsidP="00A1465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D2602D" w:rsidRPr="00263DE7" w:rsidRDefault="00D2602D" w:rsidP="00A1465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D2602D" w:rsidRPr="00263DE7" w:rsidRDefault="00D2602D" w:rsidP="00A1465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D2602D" w:rsidRPr="00263DE7" w:rsidRDefault="00D2602D" w:rsidP="00A1465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D2602D" w:rsidRPr="00263DE7" w:rsidTr="003B0F45">
        <w:trPr>
          <w:trHeight w:val="383"/>
          <w:jc w:val="center"/>
        </w:trPr>
        <w:tc>
          <w:tcPr>
            <w:tcW w:w="7794" w:type="dxa"/>
            <w:gridSpan w:val="6"/>
            <w:shd w:val="clear" w:color="auto" w:fill="BFBFBF" w:themeFill="background1" w:themeFillShade="BF"/>
          </w:tcPr>
          <w:p w:rsidR="00D2602D" w:rsidRPr="00263DE7" w:rsidRDefault="00D2602D" w:rsidP="001C54A0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جمع:</w:t>
            </w:r>
          </w:p>
        </w:tc>
        <w:tc>
          <w:tcPr>
            <w:tcW w:w="674" w:type="dxa"/>
            <w:shd w:val="clear" w:color="auto" w:fill="BFBFBF" w:themeFill="background1" w:themeFillShade="BF"/>
            <w:vAlign w:val="center"/>
          </w:tcPr>
          <w:p w:rsidR="00D2602D" w:rsidRPr="00263DE7" w:rsidRDefault="0015209F" w:rsidP="002A05A6">
            <w:pPr>
              <w:bidi w:val="0"/>
              <w:jc w:val="center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14</w:t>
            </w:r>
          </w:p>
        </w:tc>
        <w:tc>
          <w:tcPr>
            <w:tcW w:w="674" w:type="dxa"/>
            <w:shd w:val="clear" w:color="auto" w:fill="BFBFBF" w:themeFill="background1" w:themeFillShade="BF"/>
            <w:vAlign w:val="center"/>
          </w:tcPr>
          <w:p w:rsidR="00D2602D" w:rsidRPr="00263DE7" w:rsidRDefault="00D260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BFBFBF" w:themeFill="background1" w:themeFillShade="BF"/>
            <w:vAlign w:val="center"/>
          </w:tcPr>
          <w:p w:rsidR="00D2602D" w:rsidRPr="00263DE7" w:rsidRDefault="00D260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BFBFBF" w:themeFill="background1" w:themeFillShade="BF"/>
            <w:vAlign w:val="center"/>
          </w:tcPr>
          <w:p w:rsidR="00D2602D" w:rsidRPr="00263DE7" w:rsidRDefault="00D260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BFBFBF" w:themeFill="background1" w:themeFillShade="BF"/>
            <w:vAlign w:val="center"/>
          </w:tcPr>
          <w:p w:rsidR="00D2602D" w:rsidRPr="00263DE7" w:rsidRDefault="00D260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CF103B" w:rsidRPr="00263DE7" w:rsidTr="003B0F45">
        <w:trPr>
          <w:trHeight w:val="965"/>
          <w:jc w:val="center"/>
        </w:trPr>
        <w:tc>
          <w:tcPr>
            <w:tcW w:w="508" w:type="dxa"/>
            <w:gridSpan w:val="2"/>
            <w:shd w:val="clear" w:color="auto" w:fill="auto"/>
            <w:textDirection w:val="btLr"/>
            <w:vAlign w:val="center"/>
          </w:tcPr>
          <w:p w:rsidR="001B5E3F" w:rsidRPr="00263DE7" w:rsidRDefault="001B5E3F" w:rsidP="001554E5">
            <w:pPr>
              <w:ind w:left="113" w:right="113"/>
              <w:jc w:val="center"/>
              <w:rPr>
                <w:rFonts w:ascii="Arial" w:eastAsia="Times New Roman" w:hAnsi="Arial" w:cs="B Titr"/>
                <w:b/>
                <w:bCs/>
                <w:sz w:val="20"/>
                <w:szCs w:val="20"/>
                <w:rtl/>
                <w:lang w:bidi="fa-IR"/>
              </w:rPr>
            </w:pPr>
            <w:r w:rsidRPr="00263DE7">
              <w:rPr>
                <w:rFonts w:ascii="Arial" w:eastAsia="Times New Roman" w:hAnsi="Arial" w:cs="B Titr" w:hint="cs"/>
                <w:b/>
                <w:bCs/>
                <w:sz w:val="20"/>
                <w:szCs w:val="20"/>
                <w:rtl/>
              </w:rPr>
              <w:t>هماهنگی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1B5E3F" w:rsidRPr="00263DE7" w:rsidRDefault="00607AD4" w:rsidP="008C004D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B5E3F" w:rsidRPr="00263DE7" w:rsidRDefault="001B5E3F" w:rsidP="008C7577">
            <w:pPr>
              <w:jc w:val="both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</w:t>
            </w:r>
            <w:r w:rsidR="00736C1B"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</w:t>
            </w:r>
            <w:r w:rsidR="00C8596B"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مراقب سلامت</w:t>
            </w:r>
            <w:r w:rsidR="009A28C0"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/بهورز</w:t>
            </w:r>
            <w:r w:rsidR="00C8596B"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در جلسات هماهنگی </w:t>
            </w:r>
            <w:r w:rsidR="00C8596B"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مرکز 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شرکت</w:t>
            </w:r>
            <w:r w:rsidR="00C8596B"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نموده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و </w:t>
            </w:r>
            <w:r w:rsidR="00C8596B"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در خصوص 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مصوبات مورد نیاز پیگیری </w:t>
            </w:r>
            <w:r w:rsidR="00C8596B"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لازم را انجام داده 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است؟    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73316C" w:rsidRPr="00263DE7" w:rsidRDefault="001B5E3F" w:rsidP="009A7B2D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شرکت در جلسه- پیگیری </w:t>
            </w:r>
            <w:r w:rsidR="009A7B2D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مصوبات</w:t>
            </w:r>
            <w:r w:rsidR="00B16E80" w:rsidRPr="00263DE7">
              <w:rPr>
                <w:rFonts w:ascii="Arial" w:eastAsia="Times New Roman" w:hAnsi="Arial" w:cs="B Mitra" w:hint="cs"/>
                <w:rtl/>
              </w:rPr>
              <w:t xml:space="preserve"> </w:t>
            </w:r>
          </w:p>
          <w:p w:rsidR="001B5E3F" w:rsidRPr="00263DE7" w:rsidRDefault="001B5E3F" w:rsidP="009A7B2D">
            <w:pPr>
              <w:jc w:val="both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1B5E3F" w:rsidRPr="00263DE7" w:rsidRDefault="001B5E3F" w:rsidP="003F527D">
            <w:pPr>
              <w:jc w:val="center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1B5E3F" w:rsidRPr="00263DE7" w:rsidRDefault="001B5E3F" w:rsidP="00403FF9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1B5E3F" w:rsidRPr="00263DE7" w:rsidRDefault="001B5E3F" w:rsidP="00403FF9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1B5E3F" w:rsidRPr="00263DE7" w:rsidRDefault="001B5E3F" w:rsidP="00403FF9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1B5E3F" w:rsidRPr="00263DE7" w:rsidRDefault="001B5E3F" w:rsidP="00403FF9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D2602D" w:rsidRPr="00263DE7" w:rsidTr="003B0F45">
        <w:trPr>
          <w:trHeight w:val="247"/>
          <w:jc w:val="center"/>
        </w:trPr>
        <w:tc>
          <w:tcPr>
            <w:tcW w:w="7794" w:type="dxa"/>
            <w:gridSpan w:val="6"/>
            <w:shd w:val="clear" w:color="auto" w:fill="BFBFBF" w:themeFill="background1" w:themeFillShade="BF"/>
            <w:vAlign w:val="center"/>
          </w:tcPr>
          <w:p w:rsidR="00D2602D" w:rsidRPr="00263DE7" w:rsidRDefault="00D2602D" w:rsidP="001C54A0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جمع:</w:t>
            </w:r>
          </w:p>
        </w:tc>
        <w:tc>
          <w:tcPr>
            <w:tcW w:w="674" w:type="dxa"/>
            <w:shd w:val="clear" w:color="auto" w:fill="BFBFBF" w:themeFill="background1" w:themeFillShade="BF"/>
            <w:vAlign w:val="center"/>
          </w:tcPr>
          <w:p w:rsidR="00D2602D" w:rsidRPr="00263DE7" w:rsidRDefault="00D2602D" w:rsidP="003F527D">
            <w:pPr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674" w:type="dxa"/>
            <w:shd w:val="clear" w:color="auto" w:fill="BFBFBF" w:themeFill="background1" w:themeFillShade="BF"/>
            <w:vAlign w:val="center"/>
          </w:tcPr>
          <w:p w:rsidR="00D2602D" w:rsidRPr="00263DE7" w:rsidRDefault="00D2602D" w:rsidP="00403FF9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BFBFBF" w:themeFill="background1" w:themeFillShade="BF"/>
            <w:vAlign w:val="center"/>
          </w:tcPr>
          <w:p w:rsidR="00D2602D" w:rsidRPr="00263DE7" w:rsidRDefault="00D2602D" w:rsidP="00403FF9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BFBFBF" w:themeFill="background1" w:themeFillShade="BF"/>
            <w:vAlign w:val="center"/>
          </w:tcPr>
          <w:p w:rsidR="00D2602D" w:rsidRPr="00263DE7" w:rsidRDefault="00D2602D" w:rsidP="00403FF9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BFBFBF" w:themeFill="background1" w:themeFillShade="BF"/>
            <w:vAlign w:val="center"/>
          </w:tcPr>
          <w:p w:rsidR="00D2602D" w:rsidRPr="00263DE7" w:rsidRDefault="00D2602D" w:rsidP="00403FF9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81A56" w:rsidRPr="00263DE7" w:rsidTr="003B0F45">
        <w:trPr>
          <w:trHeight w:val="413"/>
          <w:jc w:val="center"/>
        </w:trPr>
        <w:tc>
          <w:tcPr>
            <w:tcW w:w="50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781A56" w:rsidRPr="00263DE7" w:rsidRDefault="00781A56" w:rsidP="001554E5">
            <w:pPr>
              <w:ind w:right="113"/>
              <w:jc w:val="center"/>
              <w:rPr>
                <w:rFonts w:ascii="Arial" w:eastAsia="Times New Roman" w:hAnsi="Arial" w:cs="B Titr"/>
                <w:b/>
                <w:bCs/>
                <w:sz w:val="20"/>
                <w:szCs w:val="20"/>
                <w:rtl/>
                <w:lang w:bidi="fa-IR"/>
              </w:rPr>
            </w:pPr>
            <w:r w:rsidRPr="00263DE7">
              <w:rPr>
                <w:rFonts w:ascii="Arial" w:eastAsia="Times New Roman" w:hAnsi="Arial" w:cs="B Titr" w:hint="cs"/>
                <w:b/>
                <w:bCs/>
                <w:sz w:val="20"/>
                <w:szCs w:val="20"/>
                <w:rtl/>
              </w:rPr>
              <w:t>پشتیبانی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8C004D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1A56" w:rsidRPr="00263DE7" w:rsidRDefault="00781A56" w:rsidP="001E1A6C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نگهداری و بایگانی مستندات به نحو مطلوب انجام شده و دسترسی به این مستندات به راحتی امکان پذیر است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</w:rPr>
              <w:t>؟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781A56" w:rsidRPr="00263DE7" w:rsidRDefault="00781A56" w:rsidP="00723640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دستورعمل، مکاتبات،</w:t>
            </w:r>
            <w:r w:rsidR="002A1700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منابع آموزشی (کلیه برنامه های مرتبط)</w:t>
            </w:r>
          </w:p>
          <w:p w:rsidR="00781A56" w:rsidRPr="00263DE7" w:rsidRDefault="00781A56" w:rsidP="001E1A6C">
            <w:pPr>
              <w:jc w:val="both"/>
              <w:rPr>
                <w:rFonts w:ascii="Arial" w:eastAsia="Times New Roman" w:hAnsi="Arial" w:cs="B Mitra"/>
                <w:rtl/>
                <w:lang w:bidi="fa-IR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6E7687" w:rsidP="003F527D">
            <w:pPr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81A56" w:rsidRPr="00263DE7" w:rsidTr="003B0F45">
        <w:trPr>
          <w:trHeight w:val="411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781A56" w:rsidRPr="00263DE7" w:rsidRDefault="00781A56" w:rsidP="00CF7AF1">
            <w:pPr>
              <w:ind w:left="360" w:right="113"/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8C004D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1A56" w:rsidRPr="00263DE7" w:rsidRDefault="00781A56" w:rsidP="00723640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آیا وضعیت تجهیزات </w:t>
            </w:r>
            <w:r w:rsidR="00723640"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مورد نیاز 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مطلوب و مستندات پیگیری کمبود و تعمیر تجهیزات </w:t>
            </w:r>
            <w:r w:rsidR="00152186"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برای ارائه خدمات نوین سلامت 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موجود می باشد؟ 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D37733" w:rsidRPr="00263DE7" w:rsidRDefault="00781A56" w:rsidP="008C7577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مشاهده و تست تجهیزات (</w:t>
            </w:r>
            <w:r w:rsidR="00B10675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کامپیوتر، </w:t>
            </w:r>
            <w:r w:rsidR="00290EE0"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اتصال</w:t>
            </w:r>
            <w:r w:rsidR="00290EE0"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="00290EE0"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به</w:t>
            </w:r>
            <w:r w:rsidR="00290EE0"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="00290EE0"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ا</w:t>
            </w:r>
            <w:r w:rsidR="00290EE0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="00290EE0"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نترنت،</w:t>
            </w:r>
            <w:r w:rsidR="00B10675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پرونده الکترونیک،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فشارسنج،</w:t>
            </w:r>
            <w:r w:rsidR="00651630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ترازو</w:t>
            </w:r>
            <w:r w:rsidR="0091394A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،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قدسنج، </w:t>
            </w:r>
            <w:r w:rsidR="00D37733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تخت معاینه، پاراوان و ... ) </w:t>
            </w:r>
          </w:p>
          <w:p w:rsidR="00781A56" w:rsidRPr="00263DE7" w:rsidRDefault="00781A56" w:rsidP="00214125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 در صورت کمبود </w:t>
            </w:r>
            <w:r w:rsidR="0018012E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و خرابی </w:t>
            </w:r>
            <w:r w:rsidR="00FD1D4B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تجهیزات، مستندات مکتوب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مربوط به پیگیری چک گردد. در صورت پیگیری مکتوب امتیاز کامل لحاظ گردد.</w:t>
            </w:r>
          </w:p>
          <w:p w:rsidR="00291F26" w:rsidRPr="00263DE7" w:rsidRDefault="00291F26" w:rsidP="00214125">
            <w:pPr>
              <w:jc w:val="both"/>
              <w:rPr>
                <w:rFonts w:ascii="Arial" w:eastAsia="Times New Roman" w:hAnsi="Arial" w:cs="B Mitra"/>
                <w:sz w:val="18"/>
                <w:szCs w:val="18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15209F" w:rsidP="00CF7AF1">
            <w:pPr>
              <w:jc w:val="center"/>
              <w:rPr>
                <w:rFonts w:ascii="Arial" w:eastAsia="Times New Roman" w:hAnsi="Arial" w:cs="B Mitra"/>
                <w:sz w:val="18"/>
                <w:szCs w:val="18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65127F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781A56" w:rsidRPr="00263DE7" w:rsidRDefault="00781A56" w:rsidP="0065127F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81A56" w:rsidRPr="00263DE7" w:rsidRDefault="00781A56" w:rsidP="0065127F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781A56" w:rsidRPr="00263DE7" w:rsidRDefault="00781A56" w:rsidP="0065127F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81A56" w:rsidRPr="00263DE7" w:rsidTr="003B0F45">
        <w:trPr>
          <w:trHeight w:val="411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781A56" w:rsidRPr="00263DE7" w:rsidRDefault="00781A56" w:rsidP="00CF7AF1">
            <w:pPr>
              <w:ind w:left="360" w:right="113"/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8C16B6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6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1A56" w:rsidRPr="00263DE7" w:rsidRDefault="00781A56" w:rsidP="009F1373">
            <w:pPr>
              <w:jc w:val="both"/>
              <w:rPr>
                <w:rFonts w:ascii="Arial" w:eastAsia="Times New Roman" w:hAnsi="Arial" w:cs="B Nazanin"/>
                <w:sz w:val="22"/>
                <w:szCs w:val="22"/>
                <w:lang w:eastAsia="en-US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دفاتر و لوازم مصرفی به میزان لازم موجود</w:t>
            </w:r>
            <w:r w:rsidR="009F1373"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        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می باشد؟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781A56" w:rsidRPr="00263DE7" w:rsidRDefault="00FD1D4B" w:rsidP="00D16DF7">
            <w:pPr>
              <w:jc w:val="both"/>
              <w:rPr>
                <w:rFonts w:ascii="Arial" w:eastAsia="Times New Roman" w:hAnsi="Arial"/>
                <w:sz w:val="18"/>
                <w:szCs w:val="18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در</w:t>
            </w:r>
            <w:r w:rsidR="00723640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صورت کمبود لوازم، مستندات مکتوب مربوط به پیگیری </w:t>
            </w:r>
            <w:r w:rsidR="00723640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بررسی می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گردد. در صورت پیگیری امتیاز کامل لحاظ گردد.)- </w:t>
            </w:r>
            <w:r w:rsidR="00781A56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لوازم مصرفی و ... دفترچه ارجاع و پسخوراند </w:t>
            </w:r>
            <w:r w:rsidR="00C01448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زنان </w:t>
            </w:r>
            <w:r w:rsidR="00781A56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باردار، دفترچه مراقبت مادر 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8C16B6">
            <w:pPr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1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8C16B6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781A56" w:rsidRPr="00263DE7" w:rsidRDefault="00781A56" w:rsidP="008C16B6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81A56" w:rsidRPr="00263DE7" w:rsidRDefault="00781A56" w:rsidP="008C16B6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781A56" w:rsidRPr="00263DE7" w:rsidRDefault="00781A56" w:rsidP="008C16B6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81A56" w:rsidRPr="00263DE7" w:rsidTr="003B0F45">
        <w:trPr>
          <w:trHeight w:val="455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781A56" w:rsidRPr="00263DE7" w:rsidRDefault="00781A56" w:rsidP="00CF7AF1">
            <w:pPr>
              <w:ind w:left="113" w:right="113"/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41405F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7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1A56" w:rsidRPr="00263DE7" w:rsidRDefault="00781A56" w:rsidP="00C01448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آیا برآورد اقلام پیشگیری از بارداری در گروه های در معرض خطر و پرخطر، واکسن  و مکمل های غذایی و کیت تست </w:t>
            </w:r>
            <w:r w:rsidRPr="00263DE7">
              <w:rPr>
                <w:rFonts w:ascii="Arial" w:eastAsia="Times New Roman" w:hAnsi="Arial" w:cs="B Nazanin"/>
                <w:sz w:val="20"/>
                <w:szCs w:val="20"/>
                <w:lang w:eastAsia="en-US"/>
              </w:rPr>
              <w:t>FIT</w:t>
            </w:r>
            <w:r w:rsidR="005A329D" w:rsidRPr="00263DE7">
              <w:rPr>
                <w:rFonts w:ascii="Arial" w:eastAsia="Times New Roman" w:hAnsi="Arial" w:cs="B Nazanin"/>
                <w:sz w:val="22"/>
                <w:szCs w:val="22"/>
                <w:lang w:eastAsia="en-US"/>
              </w:rPr>
              <w:t>)</w:t>
            </w:r>
            <w:r w:rsidR="00C01448"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،</w:t>
            </w:r>
            <w:r w:rsidR="00654105"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قند و چربی</w:t>
            </w:r>
            <w:r w:rsidR="005A329D"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)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متناسب با نیاز و </w:t>
            </w:r>
            <w:r w:rsidR="005A329D"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 w:bidi="fa-IR"/>
              </w:rPr>
              <w:t xml:space="preserve">جمعیت 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گروه هدف انجام شده و به میزان لازم موجود می ب</w:t>
            </w:r>
            <w:r w:rsidR="00C01448"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اشد و در بین گروه های هدف توزیع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می شود؟ 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781A56" w:rsidRPr="00263DE7" w:rsidRDefault="00781A56" w:rsidP="009F1373">
            <w:pPr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برآورد صحیح- موجود بودن به میزان کافی</w:t>
            </w:r>
          </w:p>
          <w:p w:rsidR="00272206" w:rsidRPr="00263DE7" w:rsidRDefault="00290EE0" w:rsidP="009F1373">
            <w:pPr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امکان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انجام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آزما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ش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را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گان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قند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و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کلسترول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8F7F2B">
            <w:pPr>
              <w:jc w:val="center"/>
              <w:rPr>
                <w:rFonts w:ascii="Arial" w:eastAsia="Times New Roman" w:hAnsi="Arial" w:cs="B Mitra"/>
                <w:sz w:val="18"/>
                <w:szCs w:val="18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BC378C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781A56" w:rsidRPr="00263DE7" w:rsidRDefault="00781A56" w:rsidP="00BC378C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81A56" w:rsidRPr="00263DE7" w:rsidRDefault="00781A56" w:rsidP="00BC378C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781A56" w:rsidRPr="00263DE7" w:rsidRDefault="00781A56" w:rsidP="00BC378C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81A56" w:rsidRPr="00263DE7" w:rsidTr="003B0F45">
        <w:trPr>
          <w:cantSplit/>
          <w:trHeight w:val="205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781A56" w:rsidRPr="00263DE7" w:rsidRDefault="00781A56" w:rsidP="00CF7AF1">
            <w:pPr>
              <w:ind w:left="360" w:right="113"/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7A2218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8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1A56" w:rsidRPr="00263DE7" w:rsidRDefault="00781A56" w:rsidP="00C01448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آيا شرايط نگهداري اقلام پیشگیری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</w:rPr>
              <w:t xml:space="preserve"> 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از بارداری در گروه های در معرض خطر و پرخطر، مكمل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 w:bidi="fa-IR"/>
              </w:rPr>
              <w:t xml:space="preserve"> های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غذایی، کیت ها و نمونه های غربالگری</w:t>
            </w:r>
            <w:r w:rsidR="00C01448"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(</w:t>
            </w:r>
            <w:r w:rsidRPr="00263DE7">
              <w:rPr>
                <w:rFonts w:ascii="Arial" w:eastAsia="Times New Roman" w:hAnsi="Arial" w:cs="B Nazanin"/>
                <w:sz w:val="22"/>
                <w:szCs w:val="22"/>
              </w:rPr>
              <w:t>FIT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) و واکسن </w:t>
            </w:r>
            <w:r w:rsidR="006E7687"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و ... 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مناسب است؟ 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781A56" w:rsidRPr="00263DE7" w:rsidRDefault="00A817E2" w:rsidP="00AC5C81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شرایط نگهداری </w:t>
            </w:r>
            <w:r w:rsidR="00781A56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از نظر محل قرار گیری در رطوبت، نور، گرما، ترتیب تاریخ مصرف </w:t>
            </w:r>
          </w:p>
          <w:p w:rsidR="00DB03C3" w:rsidRPr="00263DE7" w:rsidRDefault="00DB03C3" w:rsidP="00AC5C81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امکانات دفع بهداشتی زباله نیز مدنظر قرار گیرد</w:t>
            </w:r>
            <w:r w:rsidR="00AC5C81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.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CF7AF1">
            <w:pPr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56488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781A56" w:rsidRPr="00263DE7" w:rsidRDefault="00781A56" w:rsidP="0056488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81A56" w:rsidRPr="00263DE7" w:rsidRDefault="00781A56" w:rsidP="0056488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781A56" w:rsidRPr="00263DE7" w:rsidRDefault="00781A56" w:rsidP="0056488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81A56" w:rsidRPr="00263DE7" w:rsidTr="003B0F45">
        <w:trPr>
          <w:cantSplit/>
          <w:trHeight w:val="1860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781A56" w:rsidRPr="00263DE7" w:rsidRDefault="00781A56" w:rsidP="0001750C">
            <w:pPr>
              <w:ind w:left="113" w:right="113"/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7A2218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9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1A56" w:rsidRPr="00263DE7" w:rsidRDefault="00781A56" w:rsidP="00D97D8A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آيا مواد كمك آموزشي جهت گروه هدف موجود و در صورت نیاز توزیع می شود؟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781A56" w:rsidRPr="00263DE7" w:rsidRDefault="00781A56" w:rsidP="00977799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موجود بودن- توزیع بر اساس دستورعمل</w:t>
            </w:r>
            <w:r w:rsidR="00AC5C81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(کلیه برنامه های مرتبط)</w:t>
            </w:r>
          </w:p>
          <w:p w:rsidR="00781A56" w:rsidRPr="00263DE7" w:rsidRDefault="00F97503" w:rsidP="00B90F16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از</w:t>
            </w:r>
            <w:r w:rsidR="00977799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جمله موارد: </w:t>
            </w:r>
            <w:r w:rsidR="00B90F16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از جمله راهنمای آموزشی خدمات نوین سلامت میانسالان ویژه مراقب سلامت و بهورز،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مجموعه مداخلات اساسی بیماری های غیرواگیر ایراپن (در صورت توزیع در محیط)</w:t>
            </w:r>
            <w:r w:rsidR="00B90F16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،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</w:t>
            </w:r>
            <w:r w:rsidR="00781A56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5 جلد کتابچه شیوه زندگی سالم، پکیج خودمراقبتی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، </w:t>
            </w:r>
            <w:r w:rsidR="00781A56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مشکلات تک فرزندی، سن و ناباروری، شیوه زندگی و ناباروری، آندومتریوز و ناباروری، کتابچه پلی کیستیک، راهنمای ازدواج شاد و پایدار و ...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CF7AF1">
            <w:pPr>
              <w:jc w:val="center"/>
              <w:rPr>
                <w:rFonts w:ascii="Arial" w:eastAsia="Times New Roman" w:hAnsi="Arial" w:cs="B Mitra"/>
                <w:sz w:val="18"/>
                <w:szCs w:val="18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7B0A1A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781A56" w:rsidRPr="00263DE7" w:rsidRDefault="00781A56" w:rsidP="007B0A1A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81A56" w:rsidRPr="00263DE7" w:rsidRDefault="00781A56" w:rsidP="007B0A1A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781A56" w:rsidRPr="00263DE7" w:rsidRDefault="00781A56" w:rsidP="007B0A1A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81A56" w:rsidRPr="00263DE7" w:rsidTr="003B0F45">
        <w:trPr>
          <w:cantSplit/>
          <w:trHeight w:val="421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781A56" w:rsidRPr="00263DE7" w:rsidRDefault="00781A56" w:rsidP="00004A39">
            <w:pPr>
              <w:ind w:left="360" w:right="113"/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7A2218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10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1A56" w:rsidRPr="00263DE7" w:rsidRDefault="00781A56" w:rsidP="00C01448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پانل شاخص های سلامت مراقب</w:t>
            </w:r>
            <w:r w:rsidR="00EE02CB"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سلامت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/بهورز تکمیل و نصب شده است؟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781A56" w:rsidRPr="00263DE7" w:rsidRDefault="00781A56" w:rsidP="0034133D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بررسی و مقایسه کلیه شاخص های سلامت گروه هدف با حد انتظار مورد تاکید می باشد. </w:t>
            </w:r>
          </w:p>
          <w:p w:rsidR="003E27DE" w:rsidRPr="00263DE7" w:rsidRDefault="003E27DE" w:rsidP="008A7E7B">
            <w:pPr>
              <w:jc w:val="both"/>
              <w:rPr>
                <w:rFonts w:ascii="Arial" w:eastAsia="Times New Roman" w:hAnsi="Arial" w:cs="B Mitra"/>
                <w:sz w:val="18"/>
                <w:szCs w:val="18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6E7687" w:rsidP="00CF7AF1">
            <w:pPr>
              <w:jc w:val="center"/>
              <w:rPr>
                <w:rFonts w:ascii="Arial" w:eastAsia="Times New Roman" w:hAnsi="Arial" w:cs="B Mitra"/>
                <w:sz w:val="18"/>
                <w:szCs w:val="18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F67023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781A56" w:rsidRPr="00263DE7" w:rsidRDefault="00781A56" w:rsidP="00F67023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81A56" w:rsidRPr="00263DE7" w:rsidRDefault="00781A56" w:rsidP="00F67023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781A56" w:rsidRPr="00263DE7" w:rsidRDefault="00781A56" w:rsidP="00F67023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81A56" w:rsidRPr="00263DE7" w:rsidTr="003B0F45">
        <w:trPr>
          <w:cantSplit/>
          <w:trHeight w:val="421"/>
          <w:jc w:val="center"/>
        </w:trPr>
        <w:tc>
          <w:tcPr>
            <w:tcW w:w="7794" w:type="dxa"/>
            <w:gridSpan w:val="6"/>
            <w:shd w:val="clear" w:color="auto" w:fill="BFBFBF" w:themeFill="background1" w:themeFillShade="BF"/>
          </w:tcPr>
          <w:p w:rsidR="00781A56" w:rsidRPr="00263DE7" w:rsidRDefault="00781A56" w:rsidP="005A27F3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جمع:</w:t>
            </w:r>
          </w:p>
        </w:tc>
        <w:tc>
          <w:tcPr>
            <w:tcW w:w="674" w:type="dxa"/>
            <w:shd w:val="clear" w:color="auto" w:fill="BFBFBF" w:themeFill="background1" w:themeFillShade="BF"/>
            <w:vAlign w:val="center"/>
          </w:tcPr>
          <w:p w:rsidR="00781A56" w:rsidRPr="00263DE7" w:rsidRDefault="0015209F" w:rsidP="008F7F2B">
            <w:pPr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12</w:t>
            </w:r>
          </w:p>
        </w:tc>
        <w:tc>
          <w:tcPr>
            <w:tcW w:w="674" w:type="dxa"/>
            <w:shd w:val="clear" w:color="auto" w:fill="BFBFBF" w:themeFill="background1" w:themeFillShade="BF"/>
            <w:vAlign w:val="center"/>
          </w:tcPr>
          <w:p w:rsidR="00781A56" w:rsidRPr="00263DE7" w:rsidRDefault="00781A56" w:rsidP="00F67023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BFBFBF" w:themeFill="background1" w:themeFillShade="BF"/>
            <w:vAlign w:val="center"/>
          </w:tcPr>
          <w:p w:rsidR="00781A56" w:rsidRPr="00263DE7" w:rsidRDefault="00781A56" w:rsidP="00F67023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BFBFBF" w:themeFill="background1" w:themeFillShade="BF"/>
            <w:vAlign w:val="center"/>
          </w:tcPr>
          <w:p w:rsidR="00781A56" w:rsidRPr="00263DE7" w:rsidRDefault="00781A56" w:rsidP="00F67023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BFBFBF" w:themeFill="background1" w:themeFillShade="BF"/>
            <w:vAlign w:val="center"/>
          </w:tcPr>
          <w:p w:rsidR="00781A56" w:rsidRPr="00263DE7" w:rsidRDefault="00781A56" w:rsidP="00F67023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81A56" w:rsidRPr="00263DE7" w:rsidTr="003B0F45">
        <w:trPr>
          <w:cantSplit/>
          <w:trHeight w:val="656"/>
          <w:jc w:val="center"/>
        </w:trPr>
        <w:tc>
          <w:tcPr>
            <w:tcW w:w="508" w:type="dxa"/>
            <w:gridSpan w:val="2"/>
            <w:vMerge w:val="restart"/>
            <w:shd w:val="clear" w:color="auto" w:fill="auto"/>
            <w:textDirection w:val="btLr"/>
          </w:tcPr>
          <w:p w:rsidR="00781A56" w:rsidRPr="00263DE7" w:rsidRDefault="00781A56" w:rsidP="00CF0224">
            <w:pPr>
              <w:ind w:right="-141"/>
              <w:jc w:val="center"/>
              <w:rPr>
                <w:rFonts w:ascii="Arial" w:eastAsia="Times New Roman" w:hAnsi="Arial" w:cs="B Titr"/>
                <w:sz w:val="20"/>
                <w:szCs w:val="20"/>
                <w:rtl/>
              </w:rPr>
            </w:pPr>
            <w:r w:rsidRPr="00263DE7">
              <w:rPr>
                <w:rFonts w:ascii="Arial" w:eastAsia="Times New Roman" w:hAnsi="Arial" w:cs="B Titr" w:hint="cs"/>
                <w:sz w:val="20"/>
                <w:szCs w:val="20"/>
                <w:rtl/>
              </w:rPr>
              <w:t>نحوه ارائه خدمت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59097C">
            <w:pPr>
              <w:bidi w:val="0"/>
              <w:jc w:val="center"/>
              <w:rPr>
                <w:rFonts w:ascii="Arial" w:eastAsia="Times New Roman" w:hAnsi="Arial" w:cs="B Mitra"/>
                <w:sz w:val="22"/>
                <w:szCs w:val="22"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11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1A56" w:rsidRPr="00263DE7" w:rsidDel="00402C17" w:rsidRDefault="00781A56" w:rsidP="00C01448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مراقب سلامت/بهورز در کار با سامانه سیب تبحر لازم را دارد؟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781A56" w:rsidRPr="00263DE7" w:rsidRDefault="00977799" w:rsidP="008C16B6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تبحر مراقب در </w:t>
            </w:r>
            <w:r w:rsidR="00781A56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گزارش گیری- جستجو- موارد پیگیری های روزانه و...</w:t>
            </w:r>
          </w:p>
          <w:p w:rsidR="0025182A" w:rsidRDefault="002836BB" w:rsidP="00D36233">
            <w:pPr>
              <w:jc w:val="both"/>
              <w:rPr>
                <w:rFonts w:ascii="Arial" w:eastAsia="Times New Roman" w:hAnsi="Arial" w:cs="B Mitra" w:hint="cs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انتظار می رود </w:t>
            </w:r>
            <w:r w:rsidR="0025182A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تعداد و علل مرگ 30-70 سال در جمعیت تحت پوشش خود را بداند.( سامانه)</w:t>
            </w:r>
          </w:p>
          <w:p w:rsidR="00781A56" w:rsidRPr="00263DE7" w:rsidRDefault="002836BB" w:rsidP="00D36233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تعداد مبتلایان به اختلالات روانی، فشارخون بالا، چاقی، دیابت و سرطان شناسایی شده</w:t>
            </w:r>
            <w:r w:rsidR="00D36233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، گزارش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پیشگیری از تعداد غربالگری های انجام شده در سه حیطه روان، اعتیاد و سلامت اجتماعی و موارد نیاز به پیگیری فوری </w:t>
            </w:r>
            <w:r w:rsidR="00D36233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را بتواند از سامانه استخراج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نماید.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8C16B6">
            <w:pPr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10</w:t>
            </w:r>
          </w:p>
          <w:p w:rsidR="00781A56" w:rsidRPr="00263DE7" w:rsidRDefault="00781A56" w:rsidP="008C16B6">
            <w:pPr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74" w:type="dxa"/>
            <w:shd w:val="clear" w:color="auto" w:fill="auto"/>
          </w:tcPr>
          <w:p w:rsidR="00781A56" w:rsidRPr="00263DE7" w:rsidRDefault="00781A56" w:rsidP="00CF7AF1">
            <w:pPr>
              <w:contextualSpacing/>
              <w:jc w:val="both"/>
              <w:rPr>
                <w:rFonts w:ascii="Arial" w:eastAsia="Times New Roman" w:hAnsi="Arial" w:cs="B Nazanin"/>
                <w:b/>
                <w:bCs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</w:tcPr>
          <w:p w:rsidR="00781A56" w:rsidRPr="00263DE7" w:rsidRDefault="00781A56" w:rsidP="00CF7AF1">
            <w:pPr>
              <w:contextualSpacing/>
              <w:jc w:val="both"/>
              <w:rPr>
                <w:rFonts w:ascii="Arial" w:eastAsia="Times New Roman" w:hAnsi="Arial" w:cs="B Nazanin"/>
                <w:b/>
                <w:bCs/>
                <w:rtl/>
              </w:rPr>
            </w:pPr>
          </w:p>
        </w:tc>
        <w:tc>
          <w:tcPr>
            <w:tcW w:w="615" w:type="dxa"/>
            <w:shd w:val="clear" w:color="auto" w:fill="auto"/>
          </w:tcPr>
          <w:p w:rsidR="00781A56" w:rsidRPr="00263DE7" w:rsidRDefault="00781A56" w:rsidP="00CF7AF1">
            <w:pPr>
              <w:contextualSpacing/>
              <w:jc w:val="both"/>
              <w:rPr>
                <w:rFonts w:ascii="Arial" w:eastAsia="Times New Roman" w:hAnsi="Arial" w:cs="B Nazanin"/>
                <w:b/>
                <w:bCs/>
                <w:rtl/>
              </w:rPr>
            </w:pPr>
          </w:p>
        </w:tc>
        <w:tc>
          <w:tcPr>
            <w:tcW w:w="735" w:type="dxa"/>
            <w:shd w:val="clear" w:color="auto" w:fill="auto"/>
          </w:tcPr>
          <w:p w:rsidR="00781A56" w:rsidRPr="00263DE7" w:rsidRDefault="00781A56" w:rsidP="00CF7AF1">
            <w:pPr>
              <w:contextualSpacing/>
              <w:jc w:val="both"/>
              <w:rPr>
                <w:rFonts w:ascii="Arial" w:eastAsia="Times New Roman" w:hAnsi="Arial" w:cs="B Nazanin"/>
                <w:b/>
                <w:bCs/>
                <w:rtl/>
              </w:rPr>
            </w:pPr>
          </w:p>
        </w:tc>
      </w:tr>
      <w:tr w:rsidR="00781A56" w:rsidRPr="00263DE7" w:rsidTr="003B0F45">
        <w:trPr>
          <w:cantSplit/>
          <w:trHeight w:val="982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781A56" w:rsidRPr="00263DE7" w:rsidRDefault="00781A56" w:rsidP="00CF0224">
            <w:pPr>
              <w:ind w:right="-141"/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59097C">
            <w:pPr>
              <w:bidi w:val="0"/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12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1A56" w:rsidRPr="00263DE7" w:rsidRDefault="00781A56" w:rsidP="00C01448">
            <w:pPr>
              <w:spacing w:line="280" w:lineRule="exact"/>
              <w:contextualSpacing/>
              <w:jc w:val="both"/>
              <w:rPr>
                <w:rFonts w:ascii="Arial" w:eastAsia="Times New Roman" w:hAnsi="Arial" w:cs="B Nazanin"/>
                <w:sz w:val="22"/>
                <w:szCs w:val="22"/>
                <w:lang w:eastAsia="en-US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آيا مراقب سلامت/بهورز با گیرنده خدمت ارتباط مناسب برقرار و در مورد نوع خدمت، چرایی و چگونگی آن به مراجعه کننده توضیح می دهد؟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781A56" w:rsidRPr="00263DE7" w:rsidRDefault="00781A56" w:rsidP="008C16B6">
            <w:pPr>
              <w:spacing w:line="280" w:lineRule="exact"/>
              <w:rPr>
                <w:rFonts w:ascii="Arial" w:eastAsia="Times New Roman" w:hAnsi="Arial" w:cs="B Mitra"/>
                <w:sz w:val="18"/>
                <w:szCs w:val="18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سلام و احوالپرسی- تعارف به نشستن- پرسیدن علت مراجعه- توضیح نوع خدمت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8C16B6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674" w:type="dxa"/>
            <w:shd w:val="clear" w:color="auto" w:fill="auto"/>
          </w:tcPr>
          <w:p w:rsidR="00781A56" w:rsidRPr="00263DE7" w:rsidRDefault="00781A56" w:rsidP="00CF7AF1">
            <w:pPr>
              <w:contextualSpacing/>
              <w:jc w:val="both"/>
              <w:rPr>
                <w:rFonts w:ascii="Arial" w:eastAsia="Times New Roman" w:hAnsi="Arial" w:cs="B Nazanin"/>
                <w:b/>
                <w:bCs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</w:tcPr>
          <w:p w:rsidR="00781A56" w:rsidRPr="00263DE7" w:rsidRDefault="00781A56" w:rsidP="00CF7AF1">
            <w:pPr>
              <w:contextualSpacing/>
              <w:jc w:val="both"/>
              <w:rPr>
                <w:rFonts w:ascii="Arial" w:eastAsia="Times New Roman" w:hAnsi="Arial" w:cs="B Nazanin"/>
                <w:b/>
                <w:bCs/>
                <w:rtl/>
              </w:rPr>
            </w:pPr>
          </w:p>
        </w:tc>
        <w:tc>
          <w:tcPr>
            <w:tcW w:w="615" w:type="dxa"/>
            <w:shd w:val="clear" w:color="auto" w:fill="auto"/>
          </w:tcPr>
          <w:p w:rsidR="00781A56" w:rsidRPr="00263DE7" w:rsidRDefault="00781A56" w:rsidP="00CF7AF1">
            <w:pPr>
              <w:contextualSpacing/>
              <w:jc w:val="both"/>
              <w:rPr>
                <w:rFonts w:ascii="Arial" w:eastAsia="Times New Roman" w:hAnsi="Arial" w:cs="B Nazanin"/>
                <w:b/>
                <w:bCs/>
                <w:rtl/>
              </w:rPr>
            </w:pPr>
          </w:p>
        </w:tc>
        <w:tc>
          <w:tcPr>
            <w:tcW w:w="735" w:type="dxa"/>
            <w:shd w:val="clear" w:color="auto" w:fill="auto"/>
          </w:tcPr>
          <w:p w:rsidR="00781A56" w:rsidRPr="00263DE7" w:rsidRDefault="00781A56" w:rsidP="00CF7AF1">
            <w:pPr>
              <w:contextualSpacing/>
              <w:jc w:val="both"/>
              <w:rPr>
                <w:rFonts w:ascii="Arial" w:eastAsia="Times New Roman" w:hAnsi="Arial" w:cs="B Nazanin"/>
                <w:b/>
                <w:bCs/>
                <w:rtl/>
              </w:rPr>
            </w:pPr>
          </w:p>
        </w:tc>
      </w:tr>
      <w:tr w:rsidR="00781A56" w:rsidRPr="00263DE7" w:rsidTr="003B0F45">
        <w:trPr>
          <w:cantSplit/>
          <w:trHeight w:val="656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781A56" w:rsidRPr="00263DE7" w:rsidRDefault="00781A56" w:rsidP="00CF0224">
            <w:pPr>
              <w:ind w:right="-141"/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59097C">
            <w:pPr>
              <w:bidi w:val="0"/>
              <w:jc w:val="center"/>
              <w:rPr>
                <w:rFonts w:ascii="Arial" w:eastAsia="Times New Roman" w:hAnsi="Arial" w:cs="B Mitra"/>
                <w:sz w:val="22"/>
                <w:szCs w:val="22"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13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1A56" w:rsidRPr="00263DE7" w:rsidRDefault="00781A56" w:rsidP="00EE02CB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مراقب سلامت/ بهورز، مراقبت های لازم را بر اساس سامانه سیب به درستی و به طور کامل به مراجعه کننده ارائه می دهد؟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781A56" w:rsidRPr="00263DE7" w:rsidRDefault="00781A56" w:rsidP="008A7E7B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جهت بررسی پرونده الکترونیک سه نفر از مراجعین چک گردد. در صورت </w:t>
            </w:r>
            <w:r w:rsidR="00977799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وجود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مراجعه کننده حتماً یک پرونده از طریق مشاهده</w:t>
            </w:r>
            <w:r w:rsidR="008A7E7B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 ی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 ارائه خدمت پایش گردد.</w:t>
            </w:r>
          </w:p>
          <w:p w:rsidR="00781A56" w:rsidRPr="00263DE7" w:rsidRDefault="00781A56" w:rsidP="008C16B6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لازم به ذکر است منظور از مراقبت های لازم کلیه خدماتی است که یک فرد میانسال بر اساس جنسیت </w:t>
            </w:r>
            <w:r w:rsidR="00977799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و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بر اساس سامانه سیب دریافت می دارد.</w:t>
            </w:r>
          </w:p>
          <w:p w:rsidR="00781A56" w:rsidRPr="00263DE7" w:rsidRDefault="00781A56" w:rsidP="00977799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 امتیاز 15: </w:t>
            </w:r>
            <w:r w:rsidR="0003369B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انجام</w:t>
            </w:r>
            <w:r w:rsidR="007D425E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 و</w:t>
            </w:r>
            <w:r w:rsidR="0003369B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 </w:t>
            </w:r>
            <w:r w:rsidR="007D425E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ثبت صحیح و کامل </w:t>
            </w:r>
            <w:r w:rsidR="0003369B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مراقبت ها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جهت سه نفر مراجعه کننده </w:t>
            </w:r>
          </w:p>
          <w:p w:rsidR="00781A56" w:rsidRPr="00263DE7" w:rsidRDefault="00781A56" w:rsidP="00977799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امتیاز 10:: </w:t>
            </w:r>
            <w:r w:rsidR="0003369B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انجام </w:t>
            </w:r>
            <w:r w:rsidR="007D425E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و ثبت صحیح و کامل </w:t>
            </w:r>
            <w:r w:rsidR="0003369B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مراقبت ها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جهت دو نفر مراجعه کننده از سه نفر</w:t>
            </w:r>
          </w:p>
          <w:p w:rsidR="00781A56" w:rsidRPr="00263DE7" w:rsidRDefault="00781A56" w:rsidP="00977799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امتیاز 5:: </w:t>
            </w:r>
            <w:r w:rsidR="00CC14C5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انجام </w:t>
            </w:r>
            <w:r w:rsidR="007D425E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و ثبت صحیح و کامل </w:t>
            </w:r>
            <w:r w:rsidR="00CC14C5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مراقبت ها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جهت یک نفر مراجعه کننده از سه نفر</w:t>
            </w:r>
          </w:p>
          <w:p w:rsidR="00781A56" w:rsidRPr="00263DE7" w:rsidRDefault="00781A56" w:rsidP="007D425E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امتیاز 0: </w:t>
            </w:r>
            <w:r w:rsidR="00CC14C5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عدم انجام</w:t>
            </w:r>
            <w:r w:rsidR="007D425E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 صحیح</w:t>
            </w:r>
            <w:r w:rsidR="00CC14C5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 </w:t>
            </w:r>
            <w:r w:rsidR="007D425E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و ثبت ناکامل </w:t>
            </w:r>
            <w:r w:rsidR="00CC14C5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مراقبت ها </w:t>
            </w:r>
            <w:r w:rsidR="007D425E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جهت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 هر سه نفر</w:t>
            </w:r>
          </w:p>
          <w:p w:rsidR="00EC3F68" w:rsidRPr="00263DE7" w:rsidRDefault="00193F52" w:rsidP="000D6EA6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مراقب سلامت/بهورز باید از خدماتی که در یک مراقبت دوره ای کامل به فرد میانسال ارائه دهد اطلاع داشته باشد و بتواند این خدمات را نام ببرد: تن سنجی، ارزیابی تغذیه، فعالیت جسمانی</w:t>
            </w:r>
            <w:r w:rsidR="006A3205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،</w:t>
            </w:r>
            <w:r w:rsidR="00EC3F68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 مصرف دخانیات و الکل و مواد، اندازه گیری فشارخون، </w:t>
            </w:r>
            <w:r w:rsidR="000D6EA6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ارزیابی </w:t>
            </w:r>
            <w:r w:rsidR="00EC3F68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سلامت روانی</w:t>
            </w:r>
            <w:r w:rsidR="003E28D8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، اجتماعی و اعتیاد، </w:t>
            </w:r>
            <w:r w:rsidR="00EC3F68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خطر سنجی قلبی عروقی. همچنین باید دانش و مهارت ارائه خدمات زیر را داشته باشد: </w:t>
            </w:r>
          </w:p>
          <w:p w:rsidR="00981EC7" w:rsidRPr="00263DE7" w:rsidRDefault="00AD269A" w:rsidP="002339C0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نحوه اندازه گیری دور کمر</w:t>
            </w:r>
            <w:r w:rsidR="002339C0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،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 </w:t>
            </w:r>
            <w:r w:rsidR="00981EC7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فعالیت فیزیکی مطلوب</w:t>
            </w:r>
            <w:r w:rsidR="002339C0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،</w:t>
            </w:r>
            <w:r w:rsidR="00981EC7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 </w:t>
            </w:r>
          </w:p>
          <w:p w:rsidR="00981EC7" w:rsidRPr="00263DE7" w:rsidRDefault="00981EC7" w:rsidP="002339C0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اندازه طبیعی</w:t>
            </w:r>
            <w:r w:rsidR="008A7E7B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 قندخون ناشتا در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پره دیابت و دیابت</w:t>
            </w:r>
            <w:r w:rsidR="002339C0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،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 </w:t>
            </w:r>
          </w:p>
          <w:p w:rsidR="00C7726B" w:rsidRPr="00263DE7" w:rsidRDefault="00C7726B" w:rsidP="00EC3F68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نحوه اندازه گیری فشارخون و انجام خطرسنجی</w:t>
            </w:r>
            <w:r w:rsidR="006A3205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.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 </w:t>
            </w:r>
          </w:p>
          <w:p w:rsidR="007176B1" w:rsidRPr="00263DE7" w:rsidRDefault="00C7726B" w:rsidP="000D6EA6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موارد نیاز به تجویز استاتین یا آسپرین توسط پزشک پس از خطرسنجی</w:t>
            </w:r>
            <w:r w:rsidR="002339C0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، نحوه انجام تست فیت، غربالگری سلامت روانی </w:t>
            </w:r>
            <w:r w:rsidR="000D6EA6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، اجتماعی و اعتیاد</w:t>
            </w:r>
            <w:r w:rsidR="00EC3F68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.</w:t>
            </w:r>
            <w:r w:rsidR="007176B1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 </w:t>
            </w:r>
          </w:p>
          <w:p w:rsidR="00221CCD" w:rsidRPr="00263DE7" w:rsidRDefault="00221CCD" w:rsidP="00EC3F68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متناسب با نیاز گروه هدف برنامه باروری سالم، مشاوره، ارائه خدمت و ارجاع </w:t>
            </w:r>
            <w:r w:rsidR="0085344A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را انجام دهد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 xml:space="preserve">. 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8C16B6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15</w:t>
            </w:r>
          </w:p>
        </w:tc>
        <w:tc>
          <w:tcPr>
            <w:tcW w:w="674" w:type="dxa"/>
            <w:shd w:val="clear" w:color="auto" w:fill="auto"/>
          </w:tcPr>
          <w:p w:rsidR="00781A56" w:rsidRPr="00263DE7" w:rsidRDefault="00781A56" w:rsidP="00CF7AF1">
            <w:pPr>
              <w:contextualSpacing/>
              <w:jc w:val="both"/>
              <w:rPr>
                <w:rFonts w:ascii="Arial" w:eastAsia="Times New Roman" w:hAnsi="Arial" w:cs="B Nazanin"/>
                <w:b/>
                <w:bCs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</w:tcPr>
          <w:p w:rsidR="00781A56" w:rsidRPr="00263DE7" w:rsidRDefault="00781A56" w:rsidP="00CF7AF1">
            <w:pPr>
              <w:contextualSpacing/>
              <w:jc w:val="both"/>
              <w:rPr>
                <w:rFonts w:ascii="Arial" w:eastAsia="Times New Roman" w:hAnsi="Arial" w:cs="B Nazanin"/>
                <w:b/>
                <w:bCs/>
                <w:rtl/>
              </w:rPr>
            </w:pPr>
          </w:p>
        </w:tc>
        <w:tc>
          <w:tcPr>
            <w:tcW w:w="615" w:type="dxa"/>
            <w:shd w:val="clear" w:color="auto" w:fill="auto"/>
          </w:tcPr>
          <w:p w:rsidR="00781A56" w:rsidRPr="00263DE7" w:rsidRDefault="00781A56" w:rsidP="00CF7AF1">
            <w:pPr>
              <w:contextualSpacing/>
              <w:jc w:val="both"/>
              <w:rPr>
                <w:rFonts w:ascii="Arial" w:eastAsia="Times New Roman" w:hAnsi="Arial" w:cs="B Nazanin"/>
                <w:b/>
                <w:bCs/>
                <w:rtl/>
              </w:rPr>
            </w:pPr>
          </w:p>
        </w:tc>
        <w:tc>
          <w:tcPr>
            <w:tcW w:w="735" w:type="dxa"/>
            <w:shd w:val="clear" w:color="auto" w:fill="auto"/>
          </w:tcPr>
          <w:p w:rsidR="00781A56" w:rsidRPr="00263DE7" w:rsidRDefault="00781A56" w:rsidP="00CF7AF1">
            <w:pPr>
              <w:contextualSpacing/>
              <w:jc w:val="both"/>
              <w:rPr>
                <w:rFonts w:ascii="Arial" w:eastAsia="Times New Roman" w:hAnsi="Arial" w:cs="B Nazanin"/>
                <w:b/>
                <w:bCs/>
                <w:rtl/>
              </w:rPr>
            </w:pPr>
          </w:p>
        </w:tc>
      </w:tr>
      <w:tr w:rsidR="00781A56" w:rsidRPr="00263DE7" w:rsidTr="003B0F45">
        <w:trPr>
          <w:cantSplit/>
          <w:trHeight w:val="656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781A56" w:rsidRPr="00263DE7" w:rsidRDefault="00781A56" w:rsidP="00CF0224">
            <w:pPr>
              <w:ind w:right="-141"/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59097C">
            <w:pPr>
              <w:bidi w:val="0"/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14</w:t>
            </w:r>
          </w:p>
        </w:tc>
        <w:tc>
          <w:tcPr>
            <w:tcW w:w="3827" w:type="dxa"/>
            <w:shd w:val="clear" w:color="auto" w:fill="auto"/>
          </w:tcPr>
          <w:p w:rsidR="00781A56" w:rsidRPr="00263DE7" w:rsidRDefault="00781A56" w:rsidP="008C16B6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در صورت وجود علائم بیماری های واگیر در مراجعه کننده اقدام لازم انجام شده است؟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781A56" w:rsidRPr="00263DE7" w:rsidRDefault="00781A56" w:rsidP="00D770ED">
            <w:pPr>
              <w:jc w:val="both"/>
              <w:rPr>
                <w:rFonts w:ascii="Arial" w:eastAsia="Times New Roman" w:hAnsi="Arial" w:cs="B Mitra"/>
                <w:sz w:val="18"/>
                <w:szCs w:val="18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بررسی علایم، نمونه گیری، ارجاع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8C16B6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674" w:type="dxa"/>
            <w:shd w:val="clear" w:color="auto" w:fill="auto"/>
          </w:tcPr>
          <w:p w:rsidR="00781A56" w:rsidRPr="00263DE7" w:rsidRDefault="00781A56" w:rsidP="00CF7AF1">
            <w:pPr>
              <w:contextualSpacing/>
              <w:jc w:val="both"/>
              <w:rPr>
                <w:rFonts w:ascii="Arial" w:eastAsia="Times New Roman" w:hAnsi="Arial" w:cs="B Nazanin"/>
                <w:b/>
                <w:bCs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</w:tcPr>
          <w:p w:rsidR="00781A56" w:rsidRPr="00263DE7" w:rsidRDefault="00781A56" w:rsidP="00CF7AF1">
            <w:pPr>
              <w:contextualSpacing/>
              <w:jc w:val="both"/>
              <w:rPr>
                <w:rFonts w:ascii="Arial" w:eastAsia="Times New Roman" w:hAnsi="Arial" w:cs="B Nazanin"/>
                <w:b/>
                <w:bCs/>
                <w:rtl/>
              </w:rPr>
            </w:pPr>
          </w:p>
        </w:tc>
        <w:tc>
          <w:tcPr>
            <w:tcW w:w="615" w:type="dxa"/>
            <w:shd w:val="clear" w:color="auto" w:fill="auto"/>
          </w:tcPr>
          <w:p w:rsidR="00781A56" w:rsidRPr="00263DE7" w:rsidRDefault="00781A56" w:rsidP="00CF7AF1">
            <w:pPr>
              <w:contextualSpacing/>
              <w:jc w:val="both"/>
              <w:rPr>
                <w:rFonts w:ascii="Arial" w:eastAsia="Times New Roman" w:hAnsi="Arial" w:cs="B Nazanin"/>
                <w:b/>
                <w:bCs/>
                <w:rtl/>
              </w:rPr>
            </w:pPr>
          </w:p>
        </w:tc>
        <w:tc>
          <w:tcPr>
            <w:tcW w:w="735" w:type="dxa"/>
            <w:shd w:val="clear" w:color="auto" w:fill="auto"/>
          </w:tcPr>
          <w:p w:rsidR="00781A56" w:rsidRPr="00263DE7" w:rsidRDefault="00781A56" w:rsidP="00CF7AF1">
            <w:pPr>
              <w:contextualSpacing/>
              <w:jc w:val="both"/>
              <w:rPr>
                <w:rFonts w:ascii="Arial" w:eastAsia="Times New Roman" w:hAnsi="Arial" w:cs="B Nazanin"/>
                <w:b/>
                <w:bCs/>
                <w:rtl/>
              </w:rPr>
            </w:pPr>
          </w:p>
        </w:tc>
      </w:tr>
      <w:tr w:rsidR="00781A56" w:rsidRPr="00263DE7" w:rsidTr="003B0F45">
        <w:trPr>
          <w:cantSplit/>
          <w:trHeight w:val="656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781A56" w:rsidRPr="00263DE7" w:rsidRDefault="00781A56" w:rsidP="00CF0224">
            <w:pPr>
              <w:ind w:right="-141"/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59097C">
            <w:pPr>
              <w:bidi w:val="0"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15</w:t>
            </w:r>
          </w:p>
        </w:tc>
        <w:tc>
          <w:tcPr>
            <w:tcW w:w="3827" w:type="dxa"/>
            <w:shd w:val="clear" w:color="auto" w:fill="auto"/>
          </w:tcPr>
          <w:p w:rsidR="00781A56" w:rsidRPr="00263DE7" w:rsidRDefault="00781A56" w:rsidP="0039433A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افراد دارای شرایط ویژه مانند مبتلایان به ایدز</w:t>
            </w:r>
            <w:r w:rsidR="003E6735"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، افراد دارای فرزند</w:t>
            </w:r>
            <w:r w:rsidR="00C01448"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</w:t>
            </w:r>
            <w:proofErr w:type="spellStart"/>
            <w:r w:rsidRPr="00263DE7">
              <w:rPr>
                <w:rFonts w:ascii="Arial" w:eastAsia="Times New Roman" w:hAnsi="Arial" w:cs="B Nazanin"/>
                <w:sz w:val="22"/>
                <w:szCs w:val="22"/>
                <w:lang w:eastAsia="en-US"/>
              </w:rPr>
              <w:t>pku</w:t>
            </w:r>
            <w:proofErr w:type="spellEnd"/>
            <w:r w:rsidR="003E6735"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 w:bidi="fa-IR"/>
              </w:rPr>
              <w:t xml:space="preserve"> یا </w:t>
            </w:r>
            <w:r w:rsidR="00C01448"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 w:bidi="fa-IR"/>
              </w:rPr>
              <w:t>هیپوتیرویید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 w:bidi="fa-IR"/>
              </w:rPr>
              <w:t>، تالاسمی، زنان/مردان دارای رفتارهای پرخطر، اسکیزوفرنی، موارد اقدام به خودکشی، هپاتیت های منتقله از راه خون و ... را شناخته و اقدام لازم را مطابق دستورعمل انجام داده است؟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  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781A56" w:rsidRPr="00263DE7" w:rsidRDefault="00781A56" w:rsidP="008109CF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علاوه بر شناسایی افراد دارای شرایط ویژه، در خصوص مدیریت مواجهات شغلی و غیر شغلی اطلاعات لازم را داشته باشد. اقدامات لازم جهت خانواده های دارای بیمار نیز انجام شده باشد.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CF7AF1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674" w:type="dxa"/>
            <w:shd w:val="clear" w:color="auto" w:fill="auto"/>
          </w:tcPr>
          <w:p w:rsidR="00781A56" w:rsidRPr="00263DE7" w:rsidRDefault="00781A56" w:rsidP="00CF7AF1">
            <w:pPr>
              <w:contextualSpacing/>
              <w:jc w:val="both"/>
              <w:rPr>
                <w:rFonts w:ascii="Arial" w:eastAsia="Times New Roman" w:hAnsi="Arial" w:cs="B Nazanin"/>
                <w:b/>
                <w:bCs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</w:tcPr>
          <w:p w:rsidR="00781A56" w:rsidRPr="00263DE7" w:rsidRDefault="00781A56" w:rsidP="00CF7AF1">
            <w:pPr>
              <w:contextualSpacing/>
              <w:jc w:val="both"/>
              <w:rPr>
                <w:rFonts w:ascii="Arial" w:eastAsia="Times New Roman" w:hAnsi="Arial" w:cs="B Nazanin"/>
                <w:b/>
                <w:bCs/>
                <w:rtl/>
              </w:rPr>
            </w:pPr>
          </w:p>
        </w:tc>
        <w:tc>
          <w:tcPr>
            <w:tcW w:w="615" w:type="dxa"/>
            <w:shd w:val="clear" w:color="auto" w:fill="auto"/>
          </w:tcPr>
          <w:p w:rsidR="00781A56" w:rsidRPr="00263DE7" w:rsidRDefault="00781A56" w:rsidP="00CF7AF1">
            <w:pPr>
              <w:contextualSpacing/>
              <w:jc w:val="both"/>
              <w:rPr>
                <w:rFonts w:ascii="Arial" w:eastAsia="Times New Roman" w:hAnsi="Arial" w:cs="B Nazanin"/>
                <w:b/>
                <w:bCs/>
                <w:rtl/>
              </w:rPr>
            </w:pPr>
          </w:p>
        </w:tc>
        <w:tc>
          <w:tcPr>
            <w:tcW w:w="735" w:type="dxa"/>
            <w:shd w:val="clear" w:color="auto" w:fill="auto"/>
          </w:tcPr>
          <w:p w:rsidR="00781A56" w:rsidRPr="00263DE7" w:rsidRDefault="00781A56" w:rsidP="00CF7AF1">
            <w:pPr>
              <w:contextualSpacing/>
              <w:jc w:val="both"/>
              <w:rPr>
                <w:rFonts w:ascii="Arial" w:eastAsia="Times New Roman" w:hAnsi="Arial" w:cs="B Nazanin"/>
                <w:b/>
                <w:bCs/>
                <w:rtl/>
              </w:rPr>
            </w:pPr>
          </w:p>
        </w:tc>
      </w:tr>
      <w:tr w:rsidR="00781A56" w:rsidRPr="00263DE7" w:rsidTr="003B0F45">
        <w:trPr>
          <w:cantSplit/>
          <w:trHeight w:val="3006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781A56" w:rsidRPr="00263DE7" w:rsidRDefault="00781A56" w:rsidP="00CF0224">
            <w:pPr>
              <w:ind w:right="-141"/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59097C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16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1A56" w:rsidRPr="00263DE7" w:rsidRDefault="00781A56" w:rsidP="00263DE7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آیا آموزش و مشاوره و پیام رسانی لازم متناسب با خدمت ارائه شده به گیرنده خدمت، مطابق دستور عمل داده شده و پسخوراند گرفته می شود؟ 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781A56" w:rsidRPr="00263DE7" w:rsidRDefault="00781A56" w:rsidP="00EC773C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ارائه آموزش</w:t>
            </w:r>
            <w:r w:rsidRPr="00263DE7">
              <w:rPr>
                <w:rFonts w:eastAsia="Times New Roman" w:hint="cs"/>
                <w:sz w:val="18"/>
                <w:szCs w:val="18"/>
                <w:rtl/>
              </w:rPr>
              <w:t>–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گرفتن پسخوراتد</w:t>
            </w:r>
          </w:p>
          <w:p w:rsidR="00781A56" w:rsidRPr="00263DE7" w:rsidRDefault="00781A56" w:rsidP="0039433A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علاوه بر ارائه آموزش و مشاوره در تمامی موارد  مورد نیاز، پیام رسانی بر اساس گروه های هدف سلامت روانی، اجتماعی و اعتیاد نیز انجام گیرد.</w:t>
            </w:r>
          </w:p>
          <w:p w:rsidR="00781A56" w:rsidRPr="00263DE7" w:rsidRDefault="00781A56" w:rsidP="0039433A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همچنین بر اساس نیاز مراجعه کننده مشاوره باروری سالم، فرزند آوری به موقع، تک فرزند ها، ازدواج کرده و بی فرزند، فاصله سنی مناسب بین فرزندان، ناباروری و پیشگیری از ناباروری، بارداری خواسته و خطرات بارداری ناخواسته و پرخطر، شناسایی افراد دارای اندیکاسیون توبکتومی، مشاوره جهت ارجاع به کمیته نظارت بر اعمال جراحی پیشگیری از بارداری های پرخطر انجام گردد.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890BD6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8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CF7AF1">
            <w:pPr>
              <w:contextualSpacing/>
              <w:jc w:val="both"/>
              <w:rPr>
                <w:rFonts w:ascii="Arial" w:eastAsia="Times New Roman" w:hAnsi="Arial" w:cs="B Nazanin"/>
                <w:b/>
                <w:bCs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781A56" w:rsidRPr="00263DE7" w:rsidRDefault="00781A56" w:rsidP="00CF7AF1">
            <w:pPr>
              <w:contextualSpacing/>
              <w:jc w:val="both"/>
              <w:rPr>
                <w:rFonts w:ascii="Arial" w:eastAsia="Times New Roman" w:hAnsi="Arial" w:cs="B Nazanin"/>
                <w:b/>
                <w:bCs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81A56" w:rsidRPr="00263DE7" w:rsidRDefault="00781A56" w:rsidP="00CF7AF1">
            <w:pPr>
              <w:contextualSpacing/>
              <w:jc w:val="both"/>
              <w:rPr>
                <w:rFonts w:ascii="Arial" w:eastAsia="Times New Roman" w:hAnsi="Arial" w:cs="B Nazanin"/>
                <w:b/>
                <w:bCs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781A56" w:rsidRPr="00263DE7" w:rsidRDefault="00781A56" w:rsidP="00CF7AF1">
            <w:pPr>
              <w:contextualSpacing/>
              <w:jc w:val="both"/>
              <w:rPr>
                <w:rFonts w:ascii="Arial" w:eastAsia="Times New Roman" w:hAnsi="Arial" w:cs="B Nazanin"/>
                <w:b/>
                <w:bCs/>
                <w:rtl/>
              </w:rPr>
            </w:pPr>
          </w:p>
        </w:tc>
      </w:tr>
      <w:tr w:rsidR="00781A56" w:rsidRPr="00263DE7" w:rsidTr="003B0F45">
        <w:trPr>
          <w:cantSplit/>
          <w:trHeight w:val="403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781A56" w:rsidRPr="00263DE7" w:rsidRDefault="00781A56" w:rsidP="00B373CE">
            <w:pPr>
              <w:ind w:right="-141"/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59097C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17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1A56" w:rsidRPr="00263DE7" w:rsidRDefault="00781A56" w:rsidP="00533752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تاریخ مراجعه بعدی مراقبت ها بر اساس جدول تواتر زمانی خدمات مطابق دستورعمل های مربوطه تعیین شده است؟</w:t>
            </w:r>
          </w:p>
        </w:tc>
        <w:tc>
          <w:tcPr>
            <w:tcW w:w="2750" w:type="dxa"/>
            <w:shd w:val="clear" w:color="auto" w:fill="auto"/>
          </w:tcPr>
          <w:p w:rsidR="00781A56" w:rsidRPr="00263DE7" w:rsidRDefault="00781A56" w:rsidP="00CA0FAD">
            <w:pPr>
              <w:jc w:val="both"/>
              <w:rPr>
                <w:rFonts w:ascii="Arial" w:eastAsia="Times New Roman" w:hAnsi="Arial" w:cs="B Nazanin"/>
                <w:sz w:val="22"/>
                <w:szCs w:val="22"/>
                <w:lang w:eastAsia="en-US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7B296F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9D7AE2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781A56" w:rsidRPr="00263DE7" w:rsidRDefault="00781A56" w:rsidP="009D7AE2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81A56" w:rsidRPr="00263DE7" w:rsidRDefault="00781A56" w:rsidP="009D7AE2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781A56" w:rsidRPr="00263DE7" w:rsidRDefault="00781A56" w:rsidP="009D7AE2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81A56" w:rsidRPr="00263DE7" w:rsidTr="003B0F45">
        <w:trPr>
          <w:cantSplit/>
          <w:trHeight w:val="1148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781A56" w:rsidRPr="00263DE7" w:rsidRDefault="00781A56" w:rsidP="00B373CE">
            <w:pPr>
              <w:bidi w:val="0"/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59097C">
            <w:pPr>
              <w:bidi w:val="0"/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18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1A56" w:rsidRPr="00263DE7" w:rsidRDefault="00781A56" w:rsidP="00212D70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مراجعه کننده در صورت لزوم بر اساس راهنمای اجرایی و بالینی ارجاع شده است؟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781A56" w:rsidRPr="00263DE7" w:rsidRDefault="000E4925" w:rsidP="00533752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دو مورد از ارجاع به سطح 2 ( پزشک سطح 1 و 2، کارشناس روان و کارشناس تغذیه</w:t>
            </w:r>
            <w:r w:rsidR="00A418CC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، ماما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) با هر </w:t>
            </w:r>
            <w:r w:rsidR="00533752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علتی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به صورت </w:t>
            </w:r>
            <w:r w:rsidR="00C16061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تصادفی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بررسی گردد.</w:t>
            </w:r>
          </w:p>
          <w:p w:rsidR="00D76B02" w:rsidRPr="00263DE7" w:rsidRDefault="00D76B02" w:rsidP="00C16061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حداقل موارد زیر را در مورد ارجاع به ماما بیان کند: تهیه نمونه اچ پی و پاپ اسمیر، معاینه پستان، مشاوره باروری سالم </w:t>
            </w:r>
          </w:p>
          <w:p w:rsidR="00D76B02" w:rsidRPr="00263DE7" w:rsidRDefault="00D76B02" w:rsidP="00C16061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موارد زیر را برای ارجاع به کارشناس تغذیه بیان کند: افراد دارای اضافه وزن و دور کمر بالای 90 در صورت عدم پاسخ به مداخلات با توجه به امتیاز</w:t>
            </w:r>
          </w:p>
          <w:p w:rsidR="00D76B02" w:rsidRPr="00263DE7" w:rsidRDefault="00D76B02" w:rsidP="00033D81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موارد زیر را در خصوص ارجاع به روانشناس بیان کند: غربال مثبت استعمال دخانیات، الکل و مواد اعتیاد آور</w:t>
            </w:r>
          </w:p>
          <w:p w:rsidR="00C16061" w:rsidRPr="00263DE7" w:rsidRDefault="00086481" w:rsidP="00533752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بیان حداقل 3 خدمت ستاره دار از خدمات زیر در مورد ارجاع به پزشک: خطرسنجی</w:t>
            </w:r>
            <w:r w:rsidR="0096127F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بیشتر از 20 درصد برای تجویز دارو*،</w:t>
            </w:r>
            <w:r w:rsidR="00533752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بررسی سلامت روانی افراد غربال مثبت*، تشخیص دیابت و فشارخون بالا در افراد غربال مثبت، چاقی و لاغری، شرح حال یا معاینه یا آزمایش مثبت کولورکتال، پارکیو مثبت* 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7B296F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D341DF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781A56" w:rsidRPr="00263DE7" w:rsidRDefault="00781A56" w:rsidP="00D341DF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81A56" w:rsidRPr="00263DE7" w:rsidRDefault="00781A56" w:rsidP="00D341DF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781A56" w:rsidRPr="00263DE7" w:rsidRDefault="00781A56" w:rsidP="00D341DF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81A56" w:rsidRPr="00263DE7" w:rsidTr="003B0F45">
        <w:trPr>
          <w:cantSplit/>
          <w:trHeight w:val="406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781A56" w:rsidRPr="00263DE7" w:rsidRDefault="00781A56" w:rsidP="00B373CE">
            <w:pPr>
              <w:bidi w:val="0"/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59097C">
            <w:pPr>
              <w:bidi w:val="0"/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19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1A56" w:rsidRPr="00263DE7" w:rsidRDefault="00781A56" w:rsidP="00CF7AF1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 w:bidi="fa-IR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پیگیری موارد ارجاع و دریافت بازخورد از سطوح پذیرنده ارجاع مطابق دستور عمل مربوطه انجام شده است؟</w:t>
            </w:r>
          </w:p>
        </w:tc>
        <w:tc>
          <w:tcPr>
            <w:tcW w:w="2750" w:type="dxa"/>
            <w:shd w:val="clear" w:color="auto" w:fill="auto"/>
          </w:tcPr>
          <w:p w:rsidR="00781A56" w:rsidRPr="00263DE7" w:rsidRDefault="0039365F" w:rsidP="00AC52A3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دو مورد از پیگیری موارد ارجاع به سطح 2 (پزشک سطح 1 و 2، کارشناس روان</w:t>
            </w:r>
            <w:r w:rsidR="00033D81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،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کارشناس تغذیه</w:t>
            </w:r>
            <w:r w:rsidR="00033D81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و ماما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) با هر </w:t>
            </w:r>
            <w:r w:rsidR="00AC52A3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علتی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به صورت </w:t>
            </w:r>
            <w:r w:rsidR="00A418CC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تصادفی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بررسی گردد.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7B296F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AB3A54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781A56" w:rsidRPr="00263DE7" w:rsidRDefault="00781A56" w:rsidP="00AB3A54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81A56" w:rsidRPr="00263DE7" w:rsidRDefault="00781A56" w:rsidP="00AB3A54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781A56" w:rsidRPr="00263DE7" w:rsidRDefault="00781A56" w:rsidP="00AB3A54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81A56" w:rsidRPr="00263DE7" w:rsidTr="003B0F45">
        <w:trPr>
          <w:cantSplit/>
          <w:trHeight w:val="557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781A56" w:rsidRPr="00263DE7" w:rsidRDefault="00781A56" w:rsidP="00B373CE">
            <w:pPr>
              <w:bidi w:val="0"/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59097C">
            <w:pPr>
              <w:bidi w:val="0"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20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1A56" w:rsidRPr="00263DE7" w:rsidRDefault="00781A56" w:rsidP="00DD265A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دستورات مندرج در بازخورد ارجاع اجرا گردیده است؟</w:t>
            </w:r>
          </w:p>
        </w:tc>
        <w:tc>
          <w:tcPr>
            <w:tcW w:w="2750" w:type="dxa"/>
            <w:shd w:val="clear" w:color="auto" w:fill="auto"/>
          </w:tcPr>
          <w:p w:rsidR="00781A56" w:rsidRPr="00263DE7" w:rsidRDefault="00781A56" w:rsidP="0085218F">
            <w:pPr>
              <w:jc w:val="both"/>
              <w:rPr>
                <w:rFonts w:ascii="Arial" w:eastAsia="Times New Roman" w:hAnsi="Arial" w:cs="B Mitra"/>
                <w:sz w:val="18"/>
                <w:szCs w:val="18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7B296F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6C38C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781A56" w:rsidRPr="00263DE7" w:rsidRDefault="00781A56" w:rsidP="006C38C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81A56" w:rsidRPr="00263DE7" w:rsidRDefault="00781A56" w:rsidP="006C38C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781A56" w:rsidRPr="00263DE7" w:rsidRDefault="00781A56" w:rsidP="006C38C5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81A56" w:rsidRPr="00263DE7" w:rsidTr="003B0F45">
        <w:trPr>
          <w:cantSplit/>
          <w:trHeight w:val="561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781A56" w:rsidRPr="00263DE7" w:rsidRDefault="00781A56" w:rsidP="00C470CC">
            <w:pPr>
              <w:bidi w:val="0"/>
              <w:jc w:val="center"/>
              <w:rPr>
                <w:rFonts w:ascii="Arial" w:eastAsia="Times New Roman" w:hAnsi="Arial" w:cs="B Mitra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59097C">
            <w:pPr>
              <w:bidi w:val="0"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1A56" w:rsidRPr="00263DE7" w:rsidRDefault="00781A56" w:rsidP="003E4762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پی گیری مداخلات مطرح شده در پایش ها انجام شده است؟</w:t>
            </w:r>
          </w:p>
        </w:tc>
        <w:tc>
          <w:tcPr>
            <w:tcW w:w="2750" w:type="dxa"/>
            <w:shd w:val="clear" w:color="auto" w:fill="auto"/>
          </w:tcPr>
          <w:p w:rsidR="00781A56" w:rsidRPr="00263DE7" w:rsidRDefault="00781A56" w:rsidP="00AC52A3">
            <w:pPr>
              <w:jc w:val="both"/>
              <w:rPr>
                <w:rFonts w:ascii="Arial" w:eastAsia="Times New Roman" w:hAnsi="Arial" w:cs="B Nazanin"/>
                <w:b/>
                <w:bCs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تمامی موارد اشاره شده در </w:t>
            </w:r>
            <w:r w:rsidR="00AC52A3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پسخوراند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آخرین پایش (قانون همه یا هیچ)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890BD6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5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81A56" w:rsidRPr="00263DE7" w:rsidTr="003B0F45">
        <w:trPr>
          <w:cantSplit/>
          <w:trHeight w:val="561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781A56" w:rsidRPr="00263DE7" w:rsidRDefault="00781A56" w:rsidP="00C470CC">
            <w:pPr>
              <w:bidi w:val="0"/>
              <w:jc w:val="center"/>
              <w:rPr>
                <w:rFonts w:ascii="Arial" w:eastAsia="Times New Roman" w:hAnsi="Arial" w:cs="B Mitra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59097C">
            <w:pPr>
              <w:bidi w:val="0"/>
              <w:jc w:val="center"/>
              <w:rPr>
                <w:rFonts w:ascii="Arial" w:eastAsia="Times New Roman" w:hAnsi="Arial" w:cs="B Mitra"/>
                <w:sz w:val="22"/>
                <w:szCs w:val="22"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1A56" w:rsidRPr="00263DE7" w:rsidRDefault="00781A56" w:rsidP="0095688D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مراقب سلامت/ بهورز، ارزیابی سلامت خود را انجام و در سامانه سیب ثبت و پیگیری لازم جهت تکمیل آزمایشات و اقدامات درمانی مربوطه را انجام داده است؟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781A56" w:rsidRPr="00263DE7" w:rsidRDefault="00781A56" w:rsidP="00EC773C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ثبت در سامانه</w:t>
            </w:r>
            <w:r w:rsidRPr="00263DE7">
              <w:rPr>
                <w:rFonts w:eastAsia="Times New Roman" w:hint="cs"/>
                <w:sz w:val="18"/>
                <w:szCs w:val="18"/>
                <w:rtl/>
              </w:rPr>
              <w:t>–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پیگیری تکمیل اطلاعات 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7B296F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81A56" w:rsidRPr="00263DE7" w:rsidTr="008C16B6">
        <w:trPr>
          <w:cantSplit/>
          <w:trHeight w:val="561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781A56" w:rsidRPr="00263DE7" w:rsidRDefault="00781A56" w:rsidP="00C470CC">
            <w:pPr>
              <w:bidi w:val="0"/>
              <w:jc w:val="center"/>
              <w:rPr>
                <w:rFonts w:ascii="Arial" w:eastAsia="Times New Roman" w:hAnsi="Arial" w:cs="B Mitra"/>
              </w:rPr>
            </w:pPr>
          </w:p>
        </w:tc>
        <w:tc>
          <w:tcPr>
            <w:tcW w:w="10658" w:type="dxa"/>
            <w:gridSpan w:val="10"/>
            <w:shd w:val="clear" w:color="auto" w:fill="auto"/>
            <w:vAlign w:val="center"/>
          </w:tcPr>
          <w:p w:rsidR="009617BC" w:rsidRPr="00263DE7" w:rsidRDefault="009617BC" w:rsidP="009617BC">
            <w:pPr>
              <w:jc w:val="lowKashida"/>
              <w:rPr>
                <w:rFonts w:cs="B Mitra"/>
                <w:bCs/>
                <w:sz w:val="22"/>
                <w:szCs w:val="22"/>
                <w:rtl/>
                <w:lang w:bidi="fa-IR"/>
              </w:rPr>
            </w:pPr>
            <w:r w:rsidRPr="00263DE7">
              <w:rPr>
                <w:rFonts w:cs="B Mitra" w:hint="cs"/>
                <w:bCs/>
                <w:sz w:val="22"/>
                <w:szCs w:val="22"/>
                <w:rtl/>
                <w:lang w:bidi="fa-IR"/>
              </w:rPr>
              <w:t xml:space="preserve"> خدمات سلامت مادران</w:t>
            </w:r>
          </w:p>
          <w:p w:rsidR="00781A56" w:rsidRPr="00263DE7" w:rsidRDefault="007D405D" w:rsidP="00A30872">
            <w:pPr>
              <w:jc w:val="lowKashida"/>
              <w:rPr>
                <w:rFonts w:ascii="Arial" w:eastAsia="Times New Roman" w:hAnsi="Arial" w:cs="B Mitra"/>
                <w:rtl/>
              </w:rPr>
            </w:pPr>
            <w:r w:rsidRPr="00263DE7">
              <w:rPr>
                <w:rFonts w:cs="B Mitra" w:hint="cs"/>
                <w:bCs/>
                <w:sz w:val="22"/>
                <w:szCs w:val="22"/>
                <w:rtl/>
                <w:lang w:bidi="fa-IR"/>
              </w:rPr>
              <w:t>توضیحات</w:t>
            </w:r>
            <w:r w:rsidRPr="00263DE7">
              <w:rPr>
                <w:rFonts w:cs="B Mitra"/>
                <w:bCs/>
                <w:sz w:val="22"/>
                <w:szCs w:val="22"/>
                <w:rtl/>
                <w:lang w:bidi="fa-IR"/>
              </w:rPr>
              <w:t>:</w:t>
            </w:r>
            <w:r w:rsidRPr="00263DE7">
              <w:rPr>
                <w:rFonts w:cs="B Mitra" w:hint="cs"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781A56" w:rsidRPr="00263DE7">
              <w:rPr>
                <w:rFonts w:ascii="Arial" w:eastAsia="Times New Roman" w:hAnsi="Arial" w:cs="B Mitra" w:hint="cs"/>
                <w:rtl/>
              </w:rPr>
              <w:t xml:space="preserve">قسمت </w:t>
            </w:r>
            <w:r w:rsidR="00381012" w:rsidRPr="00263DE7">
              <w:rPr>
                <w:rFonts w:ascii="Arial" w:eastAsia="Times New Roman" w:hAnsi="Arial" w:cs="B Mitra" w:hint="cs"/>
                <w:rtl/>
              </w:rPr>
              <w:t xml:space="preserve">ذیل </w:t>
            </w:r>
            <w:r w:rsidR="00781A56" w:rsidRPr="00263DE7">
              <w:rPr>
                <w:rFonts w:ascii="Arial" w:eastAsia="Times New Roman" w:hAnsi="Arial" w:cs="B Mitra" w:hint="cs"/>
                <w:rtl/>
              </w:rPr>
              <w:t>توسط مربی بهورزی مامایی/ کارشناس سلامت مادران تکمیل گردد:</w:t>
            </w:r>
          </w:p>
          <w:p w:rsidR="009617BC" w:rsidRPr="00263DE7" w:rsidRDefault="009617BC" w:rsidP="00A30872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 w:bidi="fa-IR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این سوالات برای بهورز و همچنین برای 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u w:val="single"/>
                <w:rtl/>
                <w:lang w:eastAsia="en-US"/>
              </w:rPr>
              <w:t>مراقب سلامت غیر مامایی که مراقبت خانم باردار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را انجام می دهد، تکمیل می گردد.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جهت سایرین 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 w:bidi="fa-IR"/>
              </w:rPr>
              <w:t xml:space="preserve">که این خدمات را انجام نمی دهند پاسخ سوالات مورد ندارد محسوب می شود و نمره آن سوال جهت درصد گیری از کل نمره کسر گردد. </w:t>
            </w:r>
          </w:p>
          <w:p w:rsidR="00781A56" w:rsidRPr="00263DE7" w:rsidRDefault="00781A56" w:rsidP="00A30872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پا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ش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نحوه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ارائه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خدمت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از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طر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ق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مشاهده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عملکرد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در برنامه سلامت مادران،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بررس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نحوه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انجام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مراقبت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از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گ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رنده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خدمت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م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باشد و بررس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وضع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ت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ثبت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م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تواند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در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هر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ک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از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مقاطع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قبل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باردار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باردار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و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پس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از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زا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مان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بر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اساس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سامانه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س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ب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صورت گ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رد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>.</w:t>
            </w:r>
          </w:p>
          <w:p w:rsidR="00781A56" w:rsidRPr="00263DE7" w:rsidRDefault="00781A56" w:rsidP="009617BC">
            <w:pPr>
              <w:jc w:val="both"/>
              <w:rPr>
                <w:rFonts w:ascii="Arial" w:eastAsia="Times New Roman" w:hAnsi="Arial" w:cs="B Mitra"/>
                <w:rtl/>
              </w:rPr>
            </w:pP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نمره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هر سوال در ستون نمره 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مطلوب مشخص شده است. موارد نامطلوب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در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هر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="000A05D8"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پایش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در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ذ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ل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نمره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کسب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شده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هر سوال درج گردد. </w:t>
            </w:r>
          </w:p>
        </w:tc>
      </w:tr>
      <w:tr w:rsidR="00781A56" w:rsidRPr="00263DE7" w:rsidTr="003B0F45">
        <w:trPr>
          <w:cantSplit/>
          <w:trHeight w:val="561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781A56" w:rsidRPr="00263DE7" w:rsidRDefault="00781A56" w:rsidP="00C470CC">
            <w:pPr>
              <w:bidi w:val="0"/>
              <w:jc w:val="center"/>
              <w:rPr>
                <w:rFonts w:ascii="Arial" w:eastAsia="Times New Roman" w:hAnsi="Arial" w:cs="B Mitra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5C254C">
            <w:pPr>
              <w:bidi w:val="0"/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1A56" w:rsidRPr="00263DE7" w:rsidRDefault="00781A56" w:rsidP="008C16B6">
            <w:pPr>
              <w:contextualSpacing/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آ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شرح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حال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به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طور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کامل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اخذ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می گردد؟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781A56" w:rsidRPr="00263DE7" w:rsidRDefault="00781A56" w:rsidP="00B562E3">
            <w:pPr>
              <w:contextualSpacing/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شرح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حال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کامل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مدنظر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م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باشد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.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8C16B6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81A56" w:rsidRPr="00263DE7" w:rsidTr="003B0F45">
        <w:trPr>
          <w:cantSplit/>
          <w:trHeight w:val="561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781A56" w:rsidRPr="00263DE7" w:rsidRDefault="00781A56" w:rsidP="00C470CC">
            <w:pPr>
              <w:bidi w:val="0"/>
              <w:jc w:val="center"/>
              <w:rPr>
                <w:rFonts w:ascii="Arial" w:eastAsia="Times New Roman" w:hAnsi="Arial" w:cs="B Mitra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59097C">
            <w:pPr>
              <w:jc w:val="center"/>
              <w:rPr>
                <w:sz w:val="22"/>
                <w:szCs w:val="22"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1A56" w:rsidRPr="00263DE7" w:rsidRDefault="00781A56" w:rsidP="008C16B6">
            <w:pPr>
              <w:tabs>
                <w:tab w:val="center" w:pos="4513"/>
                <w:tab w:val="right" w:pos="9026"/>
              </w:tabs>
              <w:contextualSpacing/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آ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مراقبت ها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لازم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طبق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سامانه س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ب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انجام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و بر اساس نتا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ج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اقدام مناسب انجام م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شود؟ 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781A56" w:rsidRPr="00263DE7" w:rsidRDefault="00781A56" w:rsidP="00B562E3">
            <w:pPr>
              <w:tabs>
                <w:tab w:val="center" w:pos="4513"/>
                <w:tab w:val="right" w:pos="9026"/>
              </w:tabs>
              <w:contextualSpacing/>
              <w:jc w:val="both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اقدامات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مراقبت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لازم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با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توجه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به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شرح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حال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مدنظر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م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باشد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.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همچن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ی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ن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مراقبت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سلامت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روان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در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هفته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20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-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16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و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غربالگر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اعت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ی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اد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و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سلامت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اجتماع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براساس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بوکلت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بررس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  <w:t xml:space="preserve"> گردد.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8C16B6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81A56" w:rsidRPr="00263DE7" w:rsidTr="003B0F45">
        <w:trPr>
          <w:cantSplit/>
          <w:trHeight w:val="561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781A56" w:rsidRPr="00263DE7" w:rsidRDefault="00781A56" w:rsidP="00C470CC">
            <w:pPr>
              <w:bidi w:val="0"/>
              <w:jc w:val="center"/>
              <w:rPr>
                <w:rFonts w:ascii="Arial" w:eastAsia="Times New Roman" w:hAnsi="Arial" w:cs="B Mitra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59097C">
            <w:pPr>
              <w:jc w:val="center"/>
              <w:rPr>
                <w:sz w:val="22"/>
                <w:szCs w:val="22"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1A56" w:rsidRPr="00263DE7" w:rsidRDefault="00781A56" w:rsidP="008C16B6">
            <w:pPr>
              <w:contextualSpacing/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آ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مادر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آزما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ش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و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سونوگراف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را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انجام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داده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و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در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صورت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عدم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انجام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پ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گ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ر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م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شود؟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781A56" w:rsidRPr="00263DE7" w:rsidRDefault="00781A56" w:rsidP="00B562E3">
            <w:pPr>
              <w:contextualSpacing/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8C16B6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81A56" w:rsidRPr="00263DE7" w:rsidTr="003B0F45">
        <w:trPr>
          <w:cantSplit/>
          <w:trHeight w:val="561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781A56" w:rsidRPr="00263DE7" w:rsidRDefault="00781A56" w:rsidP="00C470CC">
            <w:pPr>
              <w:bidi w:val="0"/>
              <w:jc w:val="center"/>
              <w:rPr>
                <w:rFonts w:ascii="Arial" w:eastAsia="Times New Roman" w:hAnsi="Arial" w:cs="B Mitra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59097C">
            <w:pPr>
              <w:jc w:val="center"/>
              <w:rPr>
                <w:sz w:val="22"/>
                <w:szCs w:val="22"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6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1A56" w:rsidRPr="00263DE7" w:rsidRDefault="00781A56" w:rsidP="008C16B6">
            <w:pPr>
              <w:contextualSpacing/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آ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فشارخون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را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به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طور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صح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ح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اندازه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گيري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مي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نمايد؟</w:t>
            </w:r>
          </w:p>
        </w:tc>
        <w:tc>
          <w:tcPr>
            <w:tcW w:w="2750" w:type="dxa"/>
            <w:shd w:val="clear" w:color="auto" w:fill="auto"/>
          </w:tcPr>
          <w:p w:rsidR="00781A56" w:rsidRPr="00263DE7" w:rsidRDefault="00781A56" w:rsidP="00B562E3">
            <w:pPr>
              <w:jc w:val="both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  <w:lang w:bidi="fa-IR"/>
              </w:rPr>
              <w:t>ا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bidi="fa-IR"/>
              </w:rPr>
              <w:t>ی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ن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سوالات از طر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ق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مشاهده نحوه ارائه خدمت بررس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م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شود. در صورت کسب نمره کامل، بررس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ا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ن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سوالات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ک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بار در سال برا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هر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بهورز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کاف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است. </w:t>
            </w:r>
            <w:r w:rsidRPr="00263DE7">
              <w:rPr>
                <w:rFonts w:cs="B Nazanin"/>
                <w:bCs/>
                <w:sz w:val="22"/>
                <w:szCs w:val="22"/>
                <w:rtl/>
              </w:rPr>
              <w:t xml:space="preserve">       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8C16B6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/>
                <w:sz w:val="22"/>
                <w:szCs w:val="22"/>
                <w:rtl/>
              </w:rPr>
              <w:t>2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81A56" w:rsidRPr="00263DE7" w:rsidTr="003B0F45">
        <w:trPr>
          <w:cantSplit/>
          <w:trHeight w:val="561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781A56" w:rsidRPr="00263DE7" w:rsidRDefault="00781A56" w:rsidP="00C470CC">
            <w:pPr>
              <w:bidi w:val="0"/>
              <w:jc w:val="center"/>
              <w:rPr>
                <w:rFonts w:ascii="Arial" w:eastAsia="Times New Roman" w:hAnsi="Arial" w:cs="B Mitra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59097C">
            <w:pPr>
              <w:jc w:val="center"/>
              <w:rPr>
                <w:sz w:val="22"/>
                <w:szCs w:val="22"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7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1A56" w:rsidRPr="00263DE7" w:rsidRDefault="00781A56" w:rsidP="008C16B6">
            <w:pPr>
              <w:contextualSpacing/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آ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معا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نه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شکم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زن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باردار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براساس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سن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حاملگ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/>
                <w:rtl/>
                <w:lang w:eastAsia="en-US"/>
              </w:rPr>
              <w:t>(</w:t>
            </w:r>
            <w:r w:rsidR="00290EE0" w:rsidRPr="00263DE7">
              <w:rPr>
                <w:rFonts w:ascii="Arial" w:eastAsia="Times New Roman" w:hAnsi="Arial" w:cs="B Mitra" w:hint="eastAsia"/>
                <w:sz w:val="22"/>
                <w:szCs w:val="22"/>
                <w:rtl/>
              </w:rPr>
              <w:t>مانورها</w:t>
            </w:r>
            <w:r w:rsidR="00290EE0"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ی</w:t>
            </w:r>
            <w:r w:rsidR="00290EE0" w:rsidRPr="00263DE7">
              <w:rPr>
                <w:rFonts w:ascii="Arial" w:eastAsia="Times New Roman" w:hAnsi="Arial" w:cs="B Mitra"/>
                <w:sz w:val="22"/>
                <w:szCs w:val="22"/>
                <w:rtl/>
              </w:rPr>
              <w:t xml:space="preserve"> </w:t>
            </w:r>
            <w:r w:rsidR="00290EE0" w:rsidRPr="00263DE7">
              <w:rPr>
                <w:rFonts w:ascii="Arial" w:eastAsia="Times New Roman" w:hAnsi="Arial" w:cs="B Mitra" w:hint="eastAsia"/>
                <w:sz w:val="22"/>
                <w:szCs w:val="22"/>
                <w:rtl/>
              </w:rPr>
              <w:t>لئوپولد</w:t>
            </w:r>
            <w:r w:rsidR="00290EE0" w:rsidRPr="00263DE7">
              <w:rPr>
                <w:rFonts w:cs="B Nazanin"/>
                <w:bCs/>
                <w:sz w:val="22"/>
                <w:szCs w:val="22"/>
                <w:rtl/>
              </w:rPr>
              <w:t>-</w:t>
            </w:r>
            <w:r w:rsidR="00290EE0" w:rsidRPr="00263DE7"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  <w:t xml:space="preserve"> </w:t>
            </w:r>
            <w:r w:rsidR="00290EE0" w:rsidRPr="00263DE7">
              <w:rPr>
                <w:rFonts w:ascii="Arial" w:eastAsia="Times New Roman" w:hAnsi="Arial" w:cs="B Mitra" w:hint="eastAsia"/>
                <w:sz w:val="22"/>
                <w:szCs w:val="22"/>
                <w:rtl/>
              </w:rPr>
              <w:t>سمع</w:t>
            </w:r>
            <w:r w:rsidR="00290EE0" w:rsidRPr="00263DE7">
              <w:rPr>
                <w:rFonts w:ascii="Arial" w:eastAsia="Times New Roman" w:hAnsi="Arial" w:cs="B Mitra"/>
                <w:sz w:val="22"/>
                <w:szCs w:val="22"/>
                <w:rtl/>
              </w:rPr>
              <w:t xml:space="preserve"> </w:t>
            </w:r>
            <w:r w:rsidR="00290EE0" w:rsidRPr="00263DE7">
              <w:rPr>
                <w:rFonts w:ascii="Arial" w:eastAsia="Times New Roman" w:hAnsi="Arial" w:cs="B Mitra" w:hint="eastAsia"/>
                <w:sz w:val="22"/>
                <w:szCs w:val="22"/>
                <w:rtl/>
              </w:rPr>
              <w:t>قلب</w:t>
            </w:r>
            <w:r w:rsidR="00290EE0" w:rsidRPr="00263DE7">
              <w:rPr>
                <w:rFonts w:ascii="Arial" w:eastAsia="Times New Roman" w:hAnsi="Arial" w:cs="B Mitra"/>
                <w:sz w:val="22"/>
                <w:szCs w:val="22"/>
                <w:rtl/>
              </w:rPr>
              <w:t xml:space="preserve"> </w:t>
            </w:r>
            <w:r w:rsidR="00290EE0" w:rsidRPr="00263DE7">
              <w:rPr>
                <w:rFonts w:ascii="Arial" w:eastAsia="Times New Roman" w:hAnsi="Arial" w:cs="B Mitra" w:hint="eastAsia"/>
                <w:sz w:val="22"/>
                <w:szCs w:val="22"/>
                <w:rtl/>
              </w:rPr>
              <w:t>جن</w:t>
            </w:r>
            <w:r w:rsidR="00290EE0"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ی</w:t>
            </w:r>
            <w:r w:rsidR="00290EE0" w:rsidRPr="00263DE7">
              <w:rPr>
                <w:rFonts w:ascii="Arial" w:eastAsia="Times New Roman" w:hAnsi="Arial" w:cs="B Mitra" w:hint="eastAsia"/>
                <w:sz w:val="22"/>
                <w:szCs w:val="22"/>
                <w:rtl/>
              </w:rPr>
              <w:t>ن</w:t>
            </w:r>
            <w:r w:rsidRPr="00263DE7">
              <w:rPr>
                <w:rFonts w:ascii="Arial" w:eastAsia="Times New Roman" w:hAnsi="Arial" w:cs="B Nazanin"/>
                <w:rtl/>
                <w:lang w:eastAsia="en-US"/>
              </w:rPr>
              <w:t>)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به طور صح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ح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انجام م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شود؟ 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781A56" w:rsidRPr="00263DE7" w:rsidRDefault="00781A56" w:rsidP="00B562E3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8C16B6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/>
                <w:sz w:val="22"/>
                <w:szCs w:val="22"/>
                <w:rtl/>
              </w:rPr>
              <w:t>2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81A56" w:rsidRPr="00263DE7" w:rsidTr="003B0F45">
        <w:trPr>
          <w:cantSplit/>
          <w:trHeight w:val="561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781A56" w:rsidRPr="00263DE7" w:rsidRDefault="00781A56" w:rsidP="00C470CC">
            <w:pPr>
              <w:bidi w:val="0"/>
              <w:jc w:val="center"/>
              <w:rPr>
                <w:rFonts w:ascii="Arial" w:eastAsia="Times New Roman" w:hAnsi="Arial" w:cs="B Mitra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59097C">
            <w:pPr>
              <w:jc w:val="center"/>
              <w:rPr>
                <w:sz w:val="22"/>
                <w:szCs w:val="22"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8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1A56" w:rsidRPr="00263DE7" w:rsidRDefault="00781A56" w:rsidP="008C16B6">
            <w:pPr>
              <w:contextualSpacing/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آ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وضع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ت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ا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من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ساز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خانم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باردار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را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بررس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و اقدام لازم انجام  م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شود؟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781A56" w:rsidRPr="00263DE7" w:rsidRDefault="00781A56" w:rsidP="00B562E3">
            <w:pPr>
              <w:jc w:val="both"/>
              <w:rPr>
                <w:sz w:val="18"/>
                <w:szCs w:val="18"/>
                <w:lang w:bidi="fa-IR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8C16B6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/>
                <w:sz w:val="22"/>
                <w:szCs w:val="22"/>
                <w:rtl/>
              </w:rPr>
              <w:t>2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81A56" w:rsidRPr="00263DE7" w:rsidTr="003B0F45">
        <w:trPr>
          <w:cantSplit/>
          <w:trHeight w:val="561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781A56" w:rsidRPr="00263DE7" w:rsidRDefault="00781A56" w:rsidP="00C470CC">
            <w:pPr>
              <w:bidi w:val="0"/>
              <w:jc w:val="center"/>
              <w:rPr>
                <w:rFonts w:ascii="Arial" w:eastAsia="Times New Roman" w:hAnsi="Arial" w:cs="B Mitra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59097C">
            <w:pPr>
              <w:jc w:val="center"/>
              <w:rPr>
                <w:sz w:val="22"/>
                <w:szCs w:val="22"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9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1A56" w:rsidRPr="00263DE7" w:rsidRDefault="00781A56" w:rsidP="008C16B6">
            <w:pPr>
              <w:contextualSpacing/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آ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سنجش </w:t>
            </w:r>
            <w:r w:rsidRPr="00263DE7">
              <w:rPr>
                <w:rFonts w:ascii="Arial" w:eastAsia="Times New Roman" w:hAnsi="Arial" w:cs="B Nazanin"/>
                <w:sz w:val="20"/>
                <w:szCs w:val="20"/>
                <w:lang w:eastAsia="en-US"/>
              </w:rPr>
              <w:t>BMI</w:t>
            </w:r>
            <w:r w:rsidRPr="00263DE7">
              <w:rPr>
                <w:rFonts w:ascii="Arial" w:eastAsia="Times New Roman" w:hAnsi="Arial" w:cs="B Nazanin"/>
                <w:sz w:val="20"/>
                <w:szCs w:val="20"/>
                <w:rtl/>
                <w:lang w:eastAsia="en-US" w:bidi="fa-IR"/>
              </w:rPr>
              <w:t xml:space="preserve"> 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 w:bidi="fa-IR"/>
              </w:rPr>
              <w:t xml:space="preserve">به طور صحیح انجام و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توص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ه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ها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و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اقدامات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لازم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بر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اساس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روند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وزن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گ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ر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انجام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م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شود؟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781A56" w:rsidRPr="00263DE7" w:rsidRDefault="00781A56" w:rsidP="00B562E3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8C16B6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/>
                <w:sz w:val="22"/>
                <w:szCs w:val="22"/>
                <w:rtl/>
              </w:rPr>
              <w:t>2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81A56" w:rsidRPr="00263DE7" w:rsidTr="003B0F45">
        <w:trPr>
          <w:cantSplit/>
          <w:trHeight w:val="561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781A56" w:rsidRPr="00263DE7" w:rsidRDefault="00781A56" w:rsidP="00C470CC">
            <w:pPr>
              <w:bidi w:val="0"/>
              <w:jc w:val="center"/>
              <w:rPr>
                <w:rFonts w:ascii="Arial" w:eastAsia="Times New Roman" w:hAnsi="Arial" w:cs="B Mitra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59097C">
            <w:pPr>
              <w:jc w:val="center"/>
              <w:rPr>
                <w:sz w:val="22"/>
                <w:szCs w:val="22"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30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1A56" w:rsidRPr="00263DE7" w:rsidRDefault="00781A56" w:rsidP="008C16B6">
            <w:pPr>
              <w:contextualSpacing/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آ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مراجعه کننده در صورت لزوم براساس راهنما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اجرا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و بال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ن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به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سطح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2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ارجاع،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شده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است؟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781A56" w:rsidRPr="00263DE7" w:rsidRDefault="00781A56" w:rsidP="00B562E3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کنترل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سامانه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-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وجود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ته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برگ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ارجاع</w:t>
            </w:r>
          </w:p>
          <w:p w:rsidR="00781A56" w:rsidRPr="00263DE7" w:rsidRDefault="00781A56" w:rsidP="00B562E3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>-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وضع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ت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ارجاعات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سلامت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روان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اجتماع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بر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اساس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فلوچارت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ها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مربوطه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بررس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گردد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>.</w:t>
            </w:r>
          </w:p>
          <w:p w:rsidR="00781A56" w:rsidRPr="00263DE7" w:rsidRDefault="00781A56" w:rsidP="00B562E3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- ارجاع 2 مادر باردار به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سطح بالاتر (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ماما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کارشناس تغذ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ه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و ...)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بررس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گردد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>.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8C16B6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81A56" w:rsidRPr="00263DE7" w:rsidTr="003B0F45">
        <w:trPr>
          <w:cantSplit/>
          <w:trHeight w:val="561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781A56" w:rsidRPr="00263DE7" w:rsidRDefault="00781A56" w:rsidP="00C470CC">
            <w:pPr>
              <w:bidi w:val="0"/>
              <w:jc w:val="center"/>
              <w:rPr>
                <w:rFonts w:ascii="Arial" w:eastAsia="Times New Roman" w:hAnsi="Arial" w:cs="B Mitra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59097C">
            <w:pPr>
              <w:jc w:val="center"/>
              <w:rPr>
                <w:sz w:val="22"/>
                <w:szCs w:val="22"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31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1A56" w:rsidRPr="00263DE7" w:rsidRDefault="00781A56" w:rsidP="008C16B6">
            <w:pPr>
              <w:contextualSpacing/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آ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پ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گ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ر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موارد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ارجاع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و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در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افت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پسخوراند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از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سطوح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پذ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رنده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ارجاع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مطابق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دستورعمل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مربوطه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انجام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شده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است؟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781A56" w:rsidRPr="00263DE7" w:rsidRDefault="00781A56" w:rsidP="00B562E3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اداور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م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گردد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که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ضمن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بررس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کل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ه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موارد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ارجاع ف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ور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و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غ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ر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فور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در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بعد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سلامت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روان،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سلامت روان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اجتماع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="0025157E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و اعتیاد</w:t>
            </w:r>
            <w:bookmarkStart w:id="0" w:name="_GoBack"/>
            <w:bookmarkEnd w:id="0"/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بررس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گردد. </w:t>
            </w:r>
          </w:p>
          <w:p w:rsidR="00781A56" w:rsidRPr="00263DE7" w:rsidRDefault="00781A56" w:rsidP="00B562E3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>- پ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گ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ر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2 مادر باردار به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ماما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و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کارشناس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تغذ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ه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بررس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گردد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>.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8C16B6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2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81A56" w:rsidRPr="00263DE7" w:rsidTr="003B0F45">
        <w:trPr>
          <w:cantSplit/>
          <w:trHeight w:val="561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781A56" w:rsidRPr="00263DE7" w:rsidRDefault="00781A56" w:rsidP="00C470CC">
            <w:pPr>
              <w:bidi w:val="0"/>
              <w:jc w:val="center"/>
              <w:rPr>
                <w:rFonts w:ascii="Arial" w:eastAsia="Times New Roman" w:hAnsi="Arial" w:cs="B Mitra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59097C">
            <w:pPr>
              <w:jc w:val="center"/>
              <w:rPr>
                <w:sz w:val="22"/>
                <w:szCs w:val="22"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32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1A56" w:rsidRPr="00263DE7" w:rsidRDefault="00781A56" w:rsidP="008C16B6">
            <w:pPr>
              <w:contextualSpacing/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آ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دستورات مندرج در پسخوراند در سامانه وارد و اقدام لازم انجام شده است؟ 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781A56" w:rsidRPr="00263DE7" w:rsidRDefault="00781A56" w:rsidP="00B562E3">
            <w:pPr>
              <w:jc w:val="both"/>
              <w:rPr>
                <w:sz w:val="18"/>
                <w:szCs w:val="18"/>
              </w:rPr>
            </w:pP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بررس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پسخوراند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8C16B6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/>
                <w:sz w:val="22"/>
                <w:szCs w:val="22"/>
                <w:rtl/>
              </w:rPr>
              <w:t>2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81A56" w:rsidRPr="00263DE7" w:rsidTr="003B0F45">
        <w:trPr>
          <w:cantSplit/>
          <w:trHeight w:val="561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781A56" w:rsidRPr="00263DE7" w:rsidRDefault="00781A56" w:rsidP="00C470CC">
            <w:pPr>
              <w:bidi w:val="0"/>
              <w:jc w:val="center"/>
              <w:rPr>
                <w:rFonts w:ascii="Arial" w:eastAsia="Times New Roman" w:hAnsi="Arial" w:cs="B Mitra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59097C">
            <w:pPr>
              <w:jc w:val="center"/>
              <w:rPr>
                <w:sz w:val="22"/>
                <w:szCs w:val="22"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33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1A56" w:rsidRPr="00263DE7" w:rsidRDefault="00781A56" w:rsidP="008C16B6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آ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به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مادر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آموزش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و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توص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ه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ها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لازم،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ارائه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و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پسخوراند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گرفته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م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شود؟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781A56" w:rsidRPr="00263DE7" w:rsidRDefault="00781A56" w:rsidP="00B562E3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8C16B6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/>
                <w:sz w:val="22"/>
                <w:szCs w:val="22"/>
                <w:rtl/>
              </w:rPr>
              <w:t>2</w:t>
            </w:r>
          </w:p>
          <w:p w:rsidR="00781A56" w:rsidRPr="00263DE7" w:rsidRDefault="00781A56" w:rsidP="008C16B6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81A56" w:rsidRPr="00263DE7" w:rsidTr="003B0F45">
        <w:trPr>
          <w:cantSplit/>
          <w:trHeight w:val="561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781A56" w:rsidRPr="00263DE7" w:rsidRDefault="00781A56" w:rsidP="00C470CC">
            <w:pPr>
              <w:bidi w:val="0"/>
              <w:jc w:val="center"/>
              <w:rPr>
                <w:rFonts w:ascii="Arial" w:eastAsia="Times New Roman" w:hAnsi="Arial" w:cs="B Mitra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59097C">
            <w:pPr>
              <w:jc w:val="center"/>
              <w:rPr>
                <w:sz w:val="22"/>
                <w:szCs w:val="22"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34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1A56" w:rsidRPr="00263DE7" w:rsidRDefault="00781A56" w:rsidP="00D770ED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آ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زنان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باردار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جهت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شرکت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در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کلاس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ها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آمادگ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زا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مان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ارجاع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م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="00D770ED"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شو</w:t>
            </w:r>
            <w:r w:rsidR="00D770ED"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د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؟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781A56" w:rsidRPr="00263DE7" w:rsidRDefault="00781A56" w:rsidP="00B562E3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8C16B6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/>
                <w:sz w:val="22"/>
                <w:szCs w:val="22"/>
                <w:rtl/>
              </w:rPr>
              <w:t>1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81A56" w:rsidRPr="00263DE7" w:rsidTr="003B0F45">
        <w:trPr>
          <w:cantSplit/>
          <w:trHeight w:val="561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781A56" w:rsidRPr="00263DE7" w:rsidRDefault="00781A56" w:rsidP="00C470CC">
            <w:pPr>
              <w:bidi w:val="0"/>
              <w:jc w:val="center"/>
              <w:rPr>
                <w:rFonts w:ascii="Arial" w:eastAsia="Times New Roman" w:hAnsi="Arial" w:cs="B Mitra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59097C">
            <w:pPr>
              <w:jc w:val="center"/>
              <w:rPr>
                <w:sz w:val="22"/>
                <w:szCs w:val="22"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35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1A56" w:rsidRPr="00263DE7" w:rsidRDefault="00781A56" w:rsidP="008C16B6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آ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نظام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نوبت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ده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اجرا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م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گردد؟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781A56" w:rsidRPr="00263DE7" w:rsidRDefault="00781A56" w:rsidP="00B562E3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تع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یی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ن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تار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خ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و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ساعت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مراجعه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بعد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- 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ثبت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در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تقو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م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8C16B6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781A56" w:rsidRPr="00263DE7" w:rsidTr="003B0F45">
        <w:trPr>
          <w:cantSplit/>
          <w:trHeight w:val="561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781A56" w:rsidRPr="00263DE7" w:rsidRDefault="00781A56" w:rsidP="00C470CC">
            <w:pPr>
              <w:bidi w:val="0"/>
              <w:jc w:val="center"/>
              <w:rPr>
                <w:rFonts w:ascii="Arial" w:eastAsia="Times New Roman" w:hAnsi="Arial" w:cs="B Mitra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81A56" w:rsidRPr="00263DE7" w:rsidRDefault="00781A56" w:rsidP="0059097C">
            <w:pPr>
              <w:jc w:val="center"/>
              <w:rPr>
                <w:sz w:val="22"/>
                <w:szCs w:val="22"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36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1A56" w:rsidRPr="00263DE7" w:rsidRDefault="00781A56" w:rsidP="008C16B6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آ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پ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گ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ر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مداخلات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ابلاغ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شده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در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مکاتبات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و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پسخوراند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پا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ش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ها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صورت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گرفته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است؟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781A56" w:rsidRPr="00263DE7" w:rsidRDefault="00781A56" w:rsidP="00B562E3">
            <w:pPr>
              <w:jc w:val="both"/>
              <w:rPr>
                <w:rFonts w:ascii="Arial" w:eastAsia="Times New Roman" w:hAnsi="Arial" w:cs="B Nazanin"/>
                <w:b/>
                <w:bCs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تحل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ل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مرگ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-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تحل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ل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پا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ش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ها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8C16B6">
            <w:pPr>
              <w:contextualSpacing/>
              <w:jc w:val="center"/>
              <w:rPr>
                <w:rFonts w:ascii="Arial" w:eastAsia="Times New Roman" w:hAnsi="Arial" w:cs="B Mitra"/>
                <w:sz w:val="22"/>
                <w:szCs w:val="22"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1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781A56" w:rsidRPr="00263DE7" w:rsidRDefault="00781A56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D2602D" w:rsidRPr="00263DE7" w:rsidTr="003B0F45">
        <w:trPr>
          <w:cantSplit/>
          <w:trHeight w:val="360"/>
          <w:jc w:val="center"/>
        </w:trPr>
        <w:tc>
          <w:tcPr>
            <w:tcW w:w="7794" w:type="dxa"/>
            <w:gridSpan w:val="6"/>
            <w:shd w:val="clear" w:color="auto" w:fill="BFBFBF" w:themeFill="background1" w:themeFillShade="BF"/>
          </w:tcPr>
          <w:p w:rsidR="00D2602D" w:rsidRPr="00263DE7" w:rsidRDefault="00D2602D" w:rsidP="0022007E">
            <w:pPr>
              <w:bidi w:val="0"/>
              <w:jc w:val="right"/>
              <w:rPr>
                <w:rFonts w:ascii="Arial" w:eastAsia="Times New Roman" w:hAnsi="Arial" w:cs="B Mitra"/>
                <w:sz w:val="18"/>
                <w:szCs w:val="18"/>
                <w:lang w:bidi="fa-IR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shd w:val="clear" w:color="auto" w:fill="BFBFBF" w:themeFill="background1" w:themeFillShade="BF"/>
                <w:rtl/>
                <w:lang w:eastAsia="en-US"/>
              </w:rPr>
              <w:t>ج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مع :</w:t>
            </w:r>
          </w:p>
        </w:tc>
        <w:tc>
          <w:tcPr>
            <w:tcW w:w="674" w:type="dxa"/>
            <w:shd w:val="clear" w:color="auto" w:fill="BFBFBF" w:themeFill="background1" w:themeFillShade="BF"/>
            <w:vAlign w:val="center"/>
          </w:tcPr>
          <w:p w:rsidR="00D2602D" w:rsidRPr="00263DE7" w:rsidRDefault="00D2602D" w:rsidP="002A05A6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72</w:t>
            </w:r>
          </w:p>
        </w:tc>
        <w:tc>
          <w:tcPr>
            <w:tcW w:w="674" w:type="dxa"/>
            <w:shd w:val="clear" w:color="auto" w:fill="BFBFBF" w:themeFill="background1" w:themeFillShade="BF"/>
            <w:vAlign w:val="center"/>
          </w:tcPr>
          <w:p w:rsidR="00D2602D" w:rsidRPr="00263DE7" w:rsidRDefault="00D260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BFBFBF" w:themeFill="background1" w:themeFillShade="BF"/>
            <w:vAlign w:val="center"/>
          </w:tcPr>
          <w:p w:rsidR="00D2602D" w:rsidRPr="00263DE7" w:rsidRDefault="00D260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BFBFBF" w:themeFill="background1" w:themeFillShade="BF"/>
            <w:vAlign w:val="center"/>
          </w:tcPr>
          <w:p w:rsidR="00D2602D" w:rsidRPr="00263DE7" w:rsidRDefault="00D260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BFBFBF" w:themeFill="background1" w:themeFillShade="BF"/>
            <w:vAlign w:val="center"/>
          </w:tcPr>
          <w:p w:rsidR="00D2602D" w:rsidRPr="00263DE7" w:rsidRDefault="00D260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D2602D" w:rsidRPr="00263DE7" w:rsidTr="003B0F45">
        <w:trPr>
          <w:cantSplit/>
          <w:trHeight w:val="777"/>
          <w:jc w:val="center"/>
        </w:trPr>
        <w:tc>
          <w:tcPr>
            <w:tcW w:w="50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D2602D" w:rsidRPr="00263DE7" w:rsidRDefault="00D2602D" w:rsidP="00B373CE">
            <w:pPr>
              <w:ind w:right="-141"/>
              <w:jc w:val="center"/>
              <w:rPr>
                <w:rFonts w:ascii="Arial" w:eastAsia="Times New Roman" w:hAnsi="Arial" w:cs="B Titr"/>
                <w:b/>
                <w:bCs/>
                <w:sz w:val="20"/>
                <w:szCs w:val="20"/>
                <w:rtl/>
                <w:lang w:bidi="fa-IR"/>
              </w:rPr>
            </w:pPr>
            <w:r w:rsidRPr="00263DE7">
              <w:rPr>
                <w:rFonts w:ascii="Arial" w:eastAsia="Times New Roman" w:hAnsi="Arial" w:cs="B Titr" w:hint="cs"/>
                <w:b/>
                <w:bCs/>
                <w:sz w:val="20"/>
                <w:szCs w:val="20"/>
                <w:rtl/>
                <w:lang w:bidi="fa-IR"/>
              </w:rPr>
              <w:t>آموزش به جامعه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2602D" w:rsidRPr="00263DE7" w:rsidRDefault="00D2602D" w:rsidP="008C16B6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37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2602D" w:rsidRPr="00263DE7" w:rsidRDefault="00D2602D" w:rsidP="00EC773C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تعیین موضوع آموزشی مطابق شاخص ها، دستورعمل ها، مناسبت های بهداشتی، نظر سنجی از گروه هدف، نظرسنجی از کارکنان صورت گرفته و در صورتجلسه کمیته اجرایی ثبت شده است؟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D2602D" w:rsidRPr="00263DE7" w:rsidRDefault="00D2602D" w:rsidP="0096210F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ضمن در نظر گرفتن مناسبت ها و موضوعات آموزشی مختلف و در نظر گرفتن گروه های هدف هر آموزش، آموزش بر اساس گروه های هدف سلامت روانی ، اجتماعی و اعتیاد نیز انجام گیرد.</w:t>
            </w:r>
          </w:p>
          <w:p w:rsidR="00D2602D" w:rsidRPr="00263DE7" w:rsidRDefault="00D2602D" w:rsidP="00777499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در موضوعات آموزشی عفونت های آمیزشی هم در نظر گرفته شود. 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D2602D" w:rsidRPr="00263DE7" w:rsidRDefault="00D2602D" w:rsidP="007B296F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D2602D" w:rsidRPr="00263DE7" w:rsidRDefault="00D260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D2602D" w:rsidRPr="00263DE7" w:rsidRDefault="00D260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D2602D" w:rsidRPr="00263DE7" w:rsidRDefault="00D260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D2602D" w:rsidRPr="00263DE7" w:rsidRDefault="00D260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D2602D" w:rsidRPr="00263DE7" w:rsidTr="003B0F45">
        <w:trPr>
          <w:cantSplit/>
          <w:trHeight w:val="777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  <w:vAlign w:val="center"/>
          </w:tcPr>
          <w:p w:rsidR="00D2602D" w:rsidRPr="00263DE7" w:rsidRDefault="00D2602D" w:rsidP="00B373CE">
            <w:pPr>
              <w:ind w:right="-141"/>
              <w:jc w:val="center"/>
              <w:rPr>
                <w:rFonts w:ascii="Arial" w:eastAsia="Times New Roman" w:hAnsi="Arial" w:cs="B Mitra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2602D" w:rsidRPr="00263DE7" w:rsidRDefault="00D2602D" w:rsidP="008C16B6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38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2602D" w:rsidRPr="00263DE7" w:rsidRDefault="00D2602D" w:rsidP="00EC773C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>آ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هماهنگ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ی لازم 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>جهت برگزار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کلاس ها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آموزش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و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ژه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گروه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>ها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هدف انجام 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و دعوت از طرق مختلف صورت گرفته است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>؟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D2602D" w:rsidRPr="00263DE7" w:rsidRDefault="00D2602D" w:rsidP="00804FF6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انجام هماهنگی- دعوت از طرق مختلف: استفاده از دعوت تلفنی، اعلام در تابلوی اطلاع رسانی و  دعوتنامه کتبی( حداقل 2 روش انجام شود)</w:t>
            </w:r>
          </w:p>
          <w:p w:rsidR="00D2602D" w:rsidRPr="00263DE7" w:rsidRDefault="00D2602D" w:rsidP="00D9194F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در برگزاری دوره های آموزشی هماهنگی با کارشناس سلامت روان نیز صورت گیرد.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D2602D" w:rsidRPr="00263DE7" w:rsidRDefault="00D2602D" w:rsidP="007B296F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D2602D" w:rsidRPr="00263DE7" w:rsidRDefault="00D260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D2602D" w:rsidRPr="00263DE7" w:rsidRDefault="00D260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D2602D" w:rsidRPr="00263DE7" w:rsidRDefault="00D260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D2602D" w:rsidRPr="00263DE7" w:rsidRDefault="00D260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D2602D" w:rsidRPr="00263DE7" w:rsidTr="003B0F45">
        <w:trPr>
          <w:cantSplit/>
          <w:trHeight w:val="23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D2602D" w:rsidRPr="00263DE7" w:rsidRDefault="00D2602D" w:rsidP="00B373CE">
            <w:pPr>
              <w:ind w:right="-141"/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2602D" w:rsidRPr="00263DE7" w:rsidRDefault="00D2602D" w:rsidP="008C16B6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39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2602D" w:rsidRPr="00263DE7" w:rsidRDefault="00D2602D" w:rsidP="00A65E17">
            <w:pPr>
              <w:jc w:val="both"/>
              <w:rPr>
                <w:rFonts w:ascii="Arial" w:eastAsia="Times New Roman" w:hAnsi="Arial" w:cs="B Nazanin"/>
                <w:sz w:val="22"/>
                <w:szCs w:val="22"/>
                <w:lang w:eastAsia="en-US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آیا برنامه زمانبندی آموزش متناسب با گروه هدف به همراه موضوع آموزش  به صورت ماهیانه تعیین شده و در تابلوی مرکز نصب شده است؟ 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D2602D" w:rsidRPr="00263DE7" w:rsidRDefault="00D2602D" w:rsidP="0085266D">
            <w:pPr>
              <w:jc w:val="both"/>
              <w:rPr>
                <w:rFonts w:ascii="Arial" w:eastAsia="Times New Roman" w:hAnsi="Arial" w:cs="B Mitra"/>
                <w:sz w:val="18"/>
                <w:szCs w:val="18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حد انتظار یک جلسه آموزشی در ماه با هر موضوع مرتبط جهت </w:t>
            </w:r>
            <w:r w:rsidR="00A65E17" w:rsidRPr="00263DE7">
              <w:rPr>
                <w:rFonts w:ascii="Arial" w:eastAsia="Times New Roman" w:hAnsi="Arial" w:cs="B Mitra" w:hint="cs"/>
                <w:sz w:val="18"/>
                <w:szCs w:val="18"/>
                <w:u w:val="single"/>
                <w:rtl/>
              </w:rPr>
              <w:t xml:space="preserve">گروه سنی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u w:val="single"/>
                <w:rtl/>
              </w:rPr>
              <w:t>م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u w:val="single"/>
                <w:rtl/>
              </w:rPr>
              <w:t>ی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u w:val="single"/>
                <w:rtl/>
              </w:rPr>
              <w:t>انسالان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</w:t>
            </w:r>
            <w:r w:rsidR="0085266D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تحت پوشش </w:t>
            </w:r>
            <w:r w:rsidR="00A65E17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(بر اساس اولویت های آموزشی منطقه و شهرستان، مناسبت ها، شیوع بیماری ها و...)</w:t>
            </w:r>
            <w:r w:rsidR="00F02CDE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به صورتی که گروه هدف فراخوان شده توسط همه مراقبین در یک جلسه آموزشی تجمیع شده و آموزش با تدریس یک مراقب انجام گردد و این تدریس هر ماه به صورت چرخشی بین مراقبین باشد.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D2602D" w:rsidRPr="00263DE7" w:rsidRDefault="00D2602D" w:rsidP="007B296F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D2602D" w:rsidRPr="00263DE7" w:rsidRDefault="00D260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D2602D" w:rsidRPr="00263DE7" w:rsidRDefault="00D260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D2602D" w:rsidRPr="00263DE7" w:rsidRDefault="00D260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D2602D" w:rsidRPr="00263DE7" w:rsidRDefault="00D2602D" w:rsidP="00574301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D2602D" w:rsidRPr="00263DE7" w:rsidTr="003B0F45">
        <w:trPr>
          <w:cantSplit/>
          <w:trHeight w:val="692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D2602D" w:rsidRPr="00263DE7" w:rsidRDefault="00D2602D" w:rsidP="00261CE3">
            <w:pPr>
              <w:bidi w:val="0"/>
              <w:jc w:val="center"/>
              <w:rPr>
                <w:rFonts w:ascii="Arial" w:eastAsia="Times New Roman" w:hAnsi="Arial" w:cs="B Mitra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2602D" w:rsidRPr="00263DE7" w:rsidRDefault="00D2602D" w:rsidP="008C16B6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40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2602D" w:rsidRPr="00263DE7" w:rsidRDefault="00D2602D" w:rsidP="00CF7AF1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برنامه آموزشی بر اساس زمانبندی و در موعد مقرر</w:t>
            </w:r>
            <w:r w:rsidR="0085266D"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اجرا شده است؟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D2602D" w:rsidRPr="00263DE7" w:rsidRDefault="00D2602D" w:rsidP="00DD7349">
            <w:pPr>
              <w:jc w:val="both"/>
              <w:rPr>
                <w:rFonts w:ascii="Arial" w:eastAsia="Times New Roman" w:hAnsi="Arial" w:cs="B Mitra"/>
                <w:sz w:val="18"/>
                <w:szCs w:val="18"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D2602D" w:rsidRPr="00263DE7" w:rsidRDefault="00D2602D" w:rsidP="007B296F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D2602D" w:rsidRPr="00263DE7" w:rsidRDefault="00D2602D" w:rsidP="00E74FD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D2602D" w:rsidRPr="00263DE7" w:rsidRDefault="00D2602D" w:rsidP="00E74FD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D2602D" w:rsidRPr="00263DE7" w:rsidRDefault="00D2602D" w:rsidP="00E74FD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D2602D" w:rsidRPr="00263DE7" w:rsidRDefault="00D2602D" w:rsidP="00E74FD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D2602D" w:rsidRPr="00263DE7" w:rsidTr="003B0F45">
        <w:trPr>
          <w:cantSplit/>
          <w:trHeight w:val="1057"/>
          <w:jc w:val="center"/>
        </w:trPr>
        <w:tc>
          <w:tcPr>
            <w:tcW w:w="508" w:type="dxa"/>
            <w:gridSpan w:val="2"/>
            <w:vMerge/>
            <w:shd w:val="clear" w:color="auto" w:fill="auto"/>
            <w:textDirection w:val="btLr"/>
          </w:tcPr>
          <w:p w:rsidR="00D2602D" w:rsidRPr="00263DE7" w:rsidRDefault="00D2602D" w:rsidP="00261CE3">
            <w:pPr>
              <w:bidi w:val="0"/>
              <w:jc w:val="center"/>
              <w:rPr>
                <w:rFonts w:ascii="Arial" w:eastAsia="Times New Roman" w:hAnsi="Arial" w:cs="B Mitra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2602D" w:rsidRPr="00263DE7" w:rsidRDefault="00D2602D" w:rsidP="002D5ADD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  <w:lang w:bidi="fa-IR"/>
              </w:rPr>
              <w:t>41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2602D" w:rsidRPr="00263DE7" w:rsidRDefault="00D2602D" w:rsidP="00CF7AF1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>آ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قبل از برگزار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کلاس 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آموزشی 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دفتر 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ثبت آموزش های گروهی (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>طرح درس پو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یی)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به طور صح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ح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تکم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ل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شده 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است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>؟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D2602D" w:rsidRPr="00263DE7" w:rsidRDefault="00D2602D" w:rsidP="0017589B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تعیین موضوع-</w:t>
            </w:r>
            <w:r w:rsidR="0085266D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>اهداف کل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ی-</w:t>
            </w:r>
            <w:r w:rsidR="0085266D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>اهداف رفتار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ی-</w:t>
            </w:r>
            <w:r w:rsidR="0085266D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>ح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طه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ها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 ی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ادگ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ر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ی-</w:t>
            </w:r>
            <w:r w:rsidR="0085266D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>فنون آموزش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ی-</w:t>
            </w:r>
            <w:r w:rsidR="0085266D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>وسا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ل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کمک آموزش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ی- ارزشیابی</w:t>
            </w:r>
            <w:r w:rsidR="0085266D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( قانون همه یا هیچ)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D2602D" w:rsidRPr="00263DE7" w:rsidRDefault="00D2602D" w:rsidP="007B296F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D2602D" w:rsidRPr="00263DE7" w:rsidRDefault="00D2602D" w:rsidP="00E74FD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D2602D" w:rsidRPr="00263DE7" w:rsidRDefault="00D2602D" w:rsidP="00E74FD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D2602D" w:rsidRPr="00263DE7" w:rsidRDefault="00D2602D" w:rsidP="00E74FD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D2602D" w:rsidRPr="00263DE7" w:rsidRDefault="00D2602D" w:rsidP="00E74FD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D2602D" w:rsidRPr="00263DE7" w:rsidTr="003B0F45">
        <w:trPr>
          <w:cantSplit/>
          <w:trHeight w:val="401"/>
          <w:jc w:val="center"/>
        </w:trPr>
        <w:tc>
          <w:tcPr>
            <w:tcW w:w="7794" w:type="dxa"/>
            <w:gridSpan w:val="6"/>
            <w:shd w:val="clear" w:color="auto" w:fill="BFBFBF" w:themeFill="background1" w:themeFillShade="BF"/>
          </w:tcPr>
          <w:p w:rsidR="00D2602D" w:rsidRPr="00263DE7" w:rsidRDefault="00D2602D" w:rsidP="0017589B">
            <w:pPr>
              <w:jc w:val="both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جمع:</w:t>
            </w:r>
          </w:p>
        </w:tc>
        <w:tc>
          <w:tcPr>
            <w:tcW w:w="674" w:type="dxa"/>
            <w:shd w:val="clear" w:color="auto" w:fill="BFBFBF" w:themeFill="background1" w:themeFillShade="BF"/>
            <w:vAlign w:val="center"/>
          </w:tcPr>
          <w:p w:rsidR="00D2602D" w:rsidRPr="00263DE7" w:rsidRDefault="00D2602D" w:rsidP="007B296F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6</w:t>
            </w:r>
          </w:p>
        </w:tc>
        <w:tc>
          <w:tcPr>
            <w:tcW w:w="674" w:type="dxa"/>
            <w:shd w:val="clear" w:color="auto" w:fill="BFBFBF" w:themeFill="background1" w:themeFillShade="BF"/>
            <w:vAlign w:val="center"/>
          </w:tcPr>
          <w:p w:rsidR="00D2602D" w:rsidRPr="00263DE7" w:rsidRDefault="00D2602D" w:rsidP="00E74FD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gridSpan w:val="2"/>
            <w:shd w:val="clear" w:color="auto" w:fill="BFBFBF" w:themeFill="background1" w:themeFillShade="BF"/>
            <w:vAlign w:val="center"/>
          </w:tcPr>
          <w:p w:rsidR="00D2602D" w:rsidRPr="00263DE7" w:rsidRDefault="00D2602D" w:rsidP="00E74FD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15" w:type="dxa"/>
            <w:shd w:val="clear" w:color="auto" w:fill="BFBFBF" w:themeFill="background1" w:themeFillShade="BF"/>
            <w:vAlign w:val="center"/>
          </w:tcPr>
          <w:p w:rsidR="00D2602D" w:rsidRPr="00263DE7" w:rsidRDefault="00D2602D" w:rsidP="00E74FD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735" w:type="dxa"/>
            <w:shd w:val="clear" w:color="auto" w:fill="BFBFBF" w:themeFill="background1" w:themeFillShade="BF"/>
            <w:vAlign w:val="center"/>
          </w:tcPr>
          <w:p w:rsidR="00D2602D" w:rsidRPr="00263DE7" w:rsidRDefault="00D2602D" w:rsidP="00E74FD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D2602D" w:rsidRPr="00263DE7" w:rsidTr="003B0F45">
        <w:trPr>
          <w:cantSplit/>
          <w:trHeight w:val="846"/>
          <w:jc w:val="center"/>
        </w:trPr>
        <w:tc>
          <w:tcPr>
            <w:tcW w:w="452" w:type="dxa"/>
            <w:vMerge w:val="restart"/>
            <w:shd w:val="clear" w:color="auto" w:fill="auto"/>
            <w:textDirection w:val="btLr"/>
            <w:vAlign w:val="center"/>
          </w:tcPr>
          <w:p w:rsidR="00D2602D" w:rsidRPr="00263DE7" w:rsidRDefault="00D2602D" w:rsidP="0005483E">
            <w:pPr>
              <w:bidi w:val="0"/>
              <w:jc w:val="center"/>
              <w:rPr>
                <w:rFonts w:ascii="Arial" w:eastAsia="Times New Roman" w:hAnsi="Arial" w:cs="B Titr"/>
                <w:sz w:val="20"/>
                <w:szCs w:val="20"/>
                <w:rtl/>
                <w:lang w:bidi="fa-IR"/>
              </w:rPr>
            </w:pPr>
            <w:r w:rsidRPr="00263DE7">
              <w:rPr>
                <w:rFonts w:ascii="Arial" w:eastAsia="Times New Roman" w:hAnsi="Arial" w:cs="B Titr" w:hint="cs"/>
                <w:sz w:val="20"/>
                <w:szCs w:val="20"/>
                <w:rtl/>
                <w:lang w:bidi="fa-IR"/>
              </w:rPr>
              <w:t xml:space="preserve">بررسی آگاهی و </w:t>
            </w:r>
            <w:r w:rsidRPr="00263DE7">
              <w:rPr>
                <w:rFonts w:ascii="Arial" w:eastAsia="Times New Roman" w:hAnsi="Arial" w:cs="B Titr" w:hint="cs"/>
                <w:b/>
                <w:bCs/>
                <w:sz w:val="20"/>
                <w:szCs w:val="20"/>
                <w:rtl/>
                <w:lang w:bidi="fa-IR"/>
              </w:rPr>
              <w:t xml:space="preserve">مصاحبه با </w:t>
            </w:r>
            <w:r w:rsidRPr="00263DE7">
              <w:rPr>
                <w:rFonts w:ascii="Arial" w:eastAsia="Times New Roman" w:hAnsi="Arial" w:cs="B Titr" w:hint="cs"/>
                <w:sz w:val="20"/>
                <w:szCs w:val="20"/>
                <w:rtl/>
                <w:lang w:bidi="fa-IR"/>
              </w:rPr>
              <w:t>گیرنده خدمت</w:t>
            </w:r>
          </w:p>
        </w:tc>
        <w:tc>
          <w:tcPr>
            <w:tcW w:w="236" w:type="dxa"/>
            <w:gridSpan w:val="2"/>
            <w:shd w:val="clear" w:color="auto" w:fill="auto"/>
            <w:textDirection w:val="btLr"/>
            <w:vAlign w:val="center"/>
          </w:tcPr>
          <w:p w:rsidR="00D2602D" w:rsidRPr="00263DE7" w:rsidRDefault="00D2602D" w:rsidP="003251DA">
            <w:pPr>
              <w:ind w:left="113" w:right="113"/>
              <w:jc w:val="center"/>
              <w:rPr>
                <w:rFonts w:ascii="Arial" w:eastAsia="Times New Roman" w:hAnsi="Arial" w:cs="B Mitra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6"/>
                <w:szCs w:val="16"/>
                <w:rtl/>
                <w:lang w:bidi="fa-IR"/>
              </w:rPr>
              <w:t>اطلاع رسانی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D2602D" w:rsidRPr="00263DE7" w:rsidRDefault="00D2602D" w:rsidP="008C16B6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42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2602D" w:rsidRPr="00263DE7" w:rsidRDefault="00D2602D" w:rsidP="00200135">
            <w:pPr>
              <w:jc w:val="both"/>
              <w:rPr>
                <w:rFonts w:ascii="Arial" w:eastAsia="Times New Roman" w:hAnsi="Arial" w:cs="B Nazanin"/>
                <w:sz w:val="22"/>
                <w:szCs w:val="22"/>
                <w:lang w:eastAsia="en-US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از نحوه اطلاع رسانی خدمات پایگاه/ خانه بهداشت رضایت دارید؟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D2602D" w:rsidRPr="00263DE7" w:rsidRDefault="00D2602D" w:rsidP="0085266D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دعوت</w:t>
            </w:r>
            <w:r w:rsidRPr="00263DE7">
              <w:rPr>
                <w:rFonts w:eastAsia="Times New Roman" w:hint="cs"/>
                <w:sz w:val="18"/>
                <w:szCs w:val="18"/>
                <w:rtl/>
              </w:rPr>
              <w:t>–</w:t>
            </w:r>
            <w:r w:rsidR="0085266D" w:rsidRPr="00263DE7">
              <w:rPr>
                <w:rFonts w:eastAsia="Times New Roman" w:hint="cs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اطلاع از خدمات پایگاه و ...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D2602D" w:rsidRPr="00263DE7" w:rsidRDefault="00D2602D" w:rsidP="00480BE1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D2602D" w:rsidRPr="00263DE7" w:rsidRDefault="00D2602D" w:rsidP="00E74FDE">
            <w:pPr>
              <w:contextualSpacing/>
              <w:jc w:val="lowKashida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D2602D" w:rsidRPr="00263DE7" w:rsidRDefault="00D2602D" w:rsidP="00E74FDE">
            <w:pPr>
              <w:contextualSpacing/>
              <w:jc w:val="lowKashida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D2602D" w:rsidRPr="00263DE7" w:rsidRDefault="00D2602D" w:rsidP="00E74FDE">
            <w:pPr>
              <w:contextualSpacing/>
              <w:jc w:val="lowKashida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D2602D" w:rsidRPr="00263DE7" w:rsidRDefault="00D2602D" w:rsidP="00E74FD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D2602D" w:rsidRPr="00263DE7" w:rsidTr="003B0F45">
        <w:trPr>
          <w:cantSplit/>
          <w:trHeight w:val="708"/>
          <w:jc w:val="center"/>
        </w:trPr>
        <w:tc>
          <w:tcPr>
            <w:tcW w:w="452" w:type="dxa"/>
            <w:vMerge/>
            <w:shd w:val="clear" w:color="auto" w:fill="auto"/>
            <w:textDirection w:val="btLr"/>
          </w:tcPr>
          <w:p w:rsidR="00D2602D" w:rsidRPr="00263DE7" w:rsidRDefault="00D2602D" w:rsidP="00874476">
            <w:pPr>
              <w:bidi w:val="0"/>
              <w:rPr>
                <w:rFonts w:ascii="Arial" w:eastAsia="Times New Roman" w:hAnsi="Arial" w:cs="B Mitra"/>
              </w:rPr>
            </w:pPr>
          </w:p>
        </w:tc>
        <w:tc>
          <w:tcPr>
            <w:tcW w:w="236" w:type="dxa"/>
            <w:gridSpan w:val="2"/>
            <w:shd w:val="clear" w:color="auto" w:fill="auto"/>
            <w:textDirection w:val="btLr"/>
            <w:vAlign w:val="center"/>
          </w:tcPr>
          <w:p w:rsidR="00D2602D" w:rsidRPr="00263DE7" w:rsidRDefault="00D2602D" w:rsidP="00480BE1">
            <w:pPr>
              <w:bidi w:val="0"/>
              <w:rPr>
                <w:rFonts w:ascii="Arial" w:eastAsia="Times New Roman" w:hAnsi="Arial" w:cs="B Mitra"/>
                <w:sz w:val="16"/>
                <w:szCs w:val="16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16"/>
                <w:szCs w:val="16"/>
                <w:rtl/>
                <w:lang w:bidi="fa-IR"/>
              </w:rPr>
              <w:t>رضایت از مکان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D2602D" w:rsidRPr="00263DE7" w:rsidRDefault="00D2602D" w:rsidP="008C16B6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43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2602D" w:rsidRPr="00263DE7" w:rsidRDefault="00D2602D" w:rsidP="00B02905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 w:bidi="fa-IR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از مکان ارائه خدمت و محل انتظار رضایت دارید؟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D2602D" w:rsidRPr="00263DE7" w:rsidRDefault="00D2602D" w:rsidP="0085266D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دسترسی- ساعت کار-</w:t>
            </w:r>
            <w:r w:rsidR="0085266D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نور- دما- تهویه</w:t>
            </w:r>
            <w:r w:rsidRPr="00263DE7">
              <w:rPr>
                <w:rFonts w:eastAsia="Times New Roman" w:hint="cs"/>
                <w:sz w:val="18"/>
                <w:szCs w:val="18"/>
                <w:rtl/>
              </w:rPr>
              <w:t>–</w:t>
            </w:r>
            <w:r w:rsidR="0085266D" w:rsidRPr="00263DE7">
              <w:rPr>
                <w:rFonts w:eastAsia="Times New Roman" w:hint="cs"/>
                <w:sz w:val="18"/>
                <w:szCs w:val="18"/>
                <w:rtl/>
              </w:rPr>
              <w:t xml:space="preserve"> </w:t>
            </w:r>
            <w:r w:rsidR="00A85740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وجود فضای محرمانه-</w:t>
            </w:r>
            <w:r w:rsidR="0085266D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 </w:t>
            </w:r>
            <w:r w:rsidR="00A85740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 xml:space="preserve">نظافت مناسب محل </w:t>
            </w:r>
            <w:r w:rsidR="0085266D"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معاینه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D2602D" w:rsidRPr="00263DE7" w:rsidRDefault="00D2602D" w:rsidP="00480BE1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D2602D" w:rsidRPr="00263DE7" w:rsidRDefault="00D2602D" w:rsidP="00E74FDE">
            <w:pPr>
              <w:contextualSpacing/>
              <w:jc w:val="lowKashida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D2602D" w:rsidRPr="00263DE7" w:rsidRDefault="00D2602D" w:rsidP="00E74FDE">
            <w:pPr>
              <w:contextualSpacing/>
              <w:jc w:val="lowKashida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D2602D" w:rsidRPr="00263DE7" w:rsidRDefault="00D2602D" w:rsidP="00E74FDE">
            <w:pPr>
              <w:contextualSpacing/>
              <w:jc w:val="lowKashida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D2602D" w:rsidRPr="00263DE7" w:rsidRDefault="00D2602D" w:rsidP="00E74FD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D2602D" w:rsidRPr="00263DE7" w:rsidTr="003B0F45">
        <w:trPr>
          <w:cantSplit/>
          <w:trHeight w:val="692"/>
          <w:jc w:val="center"/>
        </w:trPr>
        <w:tc>
          <w:tcPr>
            <w:tcW w:w="452" w:type="dxa"/>
            <w:vMerge/>
            <w:shd w:val="clear" w:color="auto" w:fill="auto"/>
            <w:textDirection w:val="btLr"/>
          </w:tcPr>
          <w:p w:rsidR="00D2602D" w:rsidRPr="00263DE7" w:rsidRDefault="00D2602D" w:rsidP="00874476">
            <w:pPr>
              <w:bidi w:val="0"/>
              <w:rPr>
                <w:rFonts w:ascii="Arial" w:eastAsia="Times New Roman" w:hAnsi="Arial" w:cs="B Mitra"/>
              </w:rPr>
            </w:pPr>
          </w:p>
        </w:tc>
        <w:tc>
          <w:tcPr>
            <w:tcW w:w="236" w:type="dxa"/>
            <w:gridSpan w:val="2"/>
            <w:shd w:val="clear" w:color="auto" w:fill="auto"/>
            <w:textDirection w:val="btLr"/>
            <w:vAlign w:val="center"/>
          </w:tcPr>
          <w:p w:rsidR="00D2602D" w:rsidRPr="00263DE7" w:rsidRDefault="00D2602D" w:rsidP="00480BE1">
            <w:pPr>
              <w:bidi w:val="0"/>
              <w:jc w:val="center"/>
              <w:rPr>
                <w:rFonts w:ascii="Arial" w:eastAsia="Times New Roman" w:hAnsi="Arial" w:cs="B Mitra"/>
              </w:rPr>
            </w:pPr>
            <w:r w:rsidRPr="00263DE7">
              <w:rPr>
                <w:rFonts w:ascii="Arial" w:eastAsia="Times New Roman" w:hAnsi="Arial" w:cs="B Mitra" w:hint="cs"/>
                <w:sz w:val="16"/>
                <w:szCs w:val="16"/>
                <w:rtl/>
                <w:lang w:bidi="fa-IR"/>
              </w:rPr>
              <w:t>رضایت از زمان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D2602D" w:rsidRPr="00263DE7" w:rsidRDefault="00D2602D" w:rsidP="008C16B6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44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2602D" w:rsidRPr="00263DE7" w:rsidRDefault="00D2602D" w:rsidP="00400408">
            <w:pPr>
              <w:jc w:val="both"/>
              <w:rPr>
                <w:rFonts w:ascii="Arial" w:eastAsia="Times New Roman" w:hAnsi="Arial" w:cs="B Nazanin"/>
                <w:sz w:val="22"/>
                <w:szCs w:val="22"/>
                <w:lang w:eastAsia="en-US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از نظام نوبت دهی و زمان انتظار برای دریافت خدمت رضایت دارید؟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D2602D" w:rsidRPr="00263DE7" w:rsidRDefault="00D2602D" w:rsidP="00574301">
            <w:pPr>
              <w:jc w:val="both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D2602D" w:rsidRPr="00263DE7" w:rsidRDefault="00D2602D" w:rsidP="007079D5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D2602D" w:rsidRPr="00263DE7" w:rsidRDefault="00D2602D" w:rsidP="00E74FDE">
            <w:pPr>
              <w:contextualSpacing/>
              <w:jc w:val="lowKashida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D2602D" w:rsidRPr="00263DE7" w:rsidRDefault="00D2602D" w:rsidP="00E74FDE">
            <w:pPr>
              <w:contextualSpacing/>
              <w:jc w:val="lowKashida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D2602D" w:rsidRPr="00263DE7" w:rsidRDefault="00D2602D" w:rsidP="00E74FDE">
            <w:pPr>
              <w:contextualSpacing/>
              <w:jc w:val="lowKashida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D2602D" w:rsidRPr="00263DE7" w:rsidRDefault="00D2602D" w:rsidP="00E74FD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D2602D" w:rsidRPr="00263DE7" w:rsidTr="003B0F45">
        <w:trPr>
          <w:cantSplit/>
          <w:trHeight w:val="856"/>
          <w:jc w:val="center"/>
        </w:trPr>
        <w:tc>
          <w:tcPr>
            <w:tcW w:w="452" w:type="dxa"/>
            <w:vMerge/>
            <w:shd w:val="clear" w:color="auto" w:fill="auto"/>
            <w:textDirection w:val="btLr"/>
          </w:tcPr>
          <w:p w:rsidR="00D2602D" w:rsidRPr="00263DE7" w:rsidRDefault="00D2602D" w:rsidP="00874476">
            <w:pPr>
              <w:bidi w:val="0"/>
              <w:rPr>
                <w:rFonts w:ascii="Arial" w:eastAsia="Times New Roman" w:hAnsi="Arial" w:cs="B Mitra"/>
              </w:rPr>
            </w:pPr>
          </w:p>
        </w:tc>
        <w:tc>
          <w:tcPr>
            <w:tcW w:w="236" w:type="dxa"/>
            <w:gridSpan w:val="2"/>
            <w:shd w:val="clear" w:color="auto" w:fill="auto"/>
            <w:textDirection w:val="btLr"/>
            <w:vAlign w:val="center"/>
          </w:tcPr>
          <w:p w:rsidR="00D2602D" w:rsidRPr="00263DE7" w:rsidRDefault="00D2602D" w:rsidP="00803E5C">
            <w:pPr>
              <w:bidi w:val="0"/>
              <w:rPr>
                <w:rFonts w:ascii="Arial" w:eastAsia="Times New Roman" w:hAnsi="Arial" w:cs="B Mitra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6"/>
                <w:szCs w:val="16"/>
                <w:rtl/>
                <w:lang w:bidi="fa-IR"/>
              </w:rPr>
              <w:t>رضایت ازکارکنان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D2602D" w:rsidRPr="00263DE7" w:rsidRDefault="00D2602D" w:rsidP="008C16B6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45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2602D" w:rsidRPr="00263DE7" w:rsidRDefault="00D2602D" w:rsidP="00D22696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از نحوه کار و برخورد و پاسخگویی ارائه دهنده خدمت راضی هستید؟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D2602D" w:rsidRPr="00263DE7" w:rsidRDefault="00D2602D" w:rsidP="00574301">
            <w:pPr>
              <w:jc w:val="both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D2602D" w:rsidRPr="00263DE7" w:rsidRDefault="00D2602D" w:rsidP="007079D5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D2602D" w:rsidRPr="00263DE7" w:rsidRDefault="00D2602D" w:rsidP="00E74FDE">
            <w:pPr>
              <w:contextualSpacing/>
              <w:jc w:val="lowKashida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D2602D" w:rsidRPr="00263DE7" w:rsidRDefault="00D2602D" w:rsidP="00E74FDE">
            <w:pPr>
              <w:contextualSpacing/>
              <w:jc w:val="lowKashida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D2602D" w:rsidRPr="00263DE7" w:rsidRDefault="00D2602D" w:rsidP="00E74FDE">
            <w:pPr>
              <w:contextualSpacing/>
              <w:jc w:val="lowKashida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D2602D" w:rsidRPr="00263DE7" w:rsidRDefault="00D2602D" w:rsidP="00E74FD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D2602D" w:rsidRPr="00263DE7" w:rsidTr="003B0F45">
        <w:trPr>
          <w:cantSplit/>
          <w:trHeight w:val="806"/>
          <w:jc w:val="center"/>
        </w:trPr>
        <w:tc>
          <w:tcPr>
            <w:tcW w:w="452" w:type="dxa"/>
            <w:vMerge/>
            <w:shd w:val="clear" w:color="auto" w:fill="auto"/>
            <w:textDirection w:val="btLr"/>
          </w:tcPr>
          <w:p w:rsidR="00D2602D" w:rsidRPr="00263DE7" w:rsidRDefault="00D2602D" w:rsidP="00874476">
            <w:pPr>
              <w:bidi w:val="0"/>
              <w:rPr>
                <w:rFonts w:ascii="Arial" w:eastAsia="Times New Roman" w:hAnsi="Arial" w:cs="B Mitra"/>
              </w:rPr>
            </w:pPr>
          </w:p>
        </w:tc>
        <w:tc>
          <w:tcPr>
            <w:tcW w:w="236" w:type="dxa"/>
            <w:gridSpan w:val="2"/>
            <w:shd w:val="clear" w:color="auto" w:fill="auto"/>
            <w:textDirection w:val="btLr"/>
            <w:vAlign w:val="center"/>
          </w:tcPr>
          <w:p w:rsidR="00D2602D" w:rsidRPr="00263DE7" w:rsidRDefault="00D2602D" w:rsidP="00261CE3">
            <w:pPr>
              <w:bidi w:val="0"/>
              <w:jc w:val="center"/>
              <w:rPr>
                <w:rFonts w:ascii="Arial" w:eastAsia="Times New Roman" w:hAnsi="Arial" w:cs="B Mitra"/>
                <w:sz w:val="16"/>
                <w:szCs w:val="16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16"/>
                <w:szCs w:val="16"/>
                <w:rtl/>
                <w:lang w:bidi="fa-IR"/>
              </w:rPr>
              <w:t>رضایت از خدمات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D2602D" w:rsidRPr="00263DE7" w:rsidRDefault="00D2602D" w:rsidP="008C16B6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46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2602D" w:rsidRPr="00263DE7" w:rsidRDefault="00D2602D" w:rsidP="00DC1F64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آیا در مجموع از خدماتی که به شما ارائه شده راضی هستید و مجدداً به این پایگاه/ خانه بهداشت مراجعه می نمایید؟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D2602D" w:rsidRPr="00263DE7" w:rsidRDefault="00290EE0" w:rsidP="00574301">
            <w:pPr>
              <w:jc w:val="both"/>
              <w:rPr>
                <w:rFonts w:ascii="Arial" w:eastAsia="Times New Roman" w:hAnsi="Arial" w:cs="B Mitra"/>
                <w:rtl/>
              </w:rPr>
            </w:pP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اطلاع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مراجعه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کننده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از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انجام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اقدام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بعد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و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زمان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آن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ن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ز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بررس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ی</w:t>
            </w:r>
            <w:r w:rsidRPr="00263DE7">
              <w:rPr>
                <w:rFonts w:ascii="Arial" w:eastAsia="Times New Roman" w:hAnsi="Arial" w:cs="B Mitra"/>
                <w:sz w:val="18"/>
                <w:szCs w:val="18"/>
                <w:rtl/>
              </w:rPr>
              <w:t xml:space="preserve"> </w:t>
            </w:r>
            <w:r w:rsidRPr="00263DE7">
              <w:rPr>
                <w:rFonts w:ascii="Arial" w:eastAsia="Times New Roman" w:hAnsi="Arial" w:cs="B Mitra" w:hint="eastAsia"/>
                <w:sz w:val="18"/>
                <w:szCs w:val="18"/>
                <w:rtl/>
              </w:rPr>
              <w:t>گردد</w:t>
            </w:r>
            <w:r w:rsidRPr="00263DE7">
              <w:rPr>
                <w:rFonts w:ascii="Arial" w:eastAsia="Times New Roman" w:hAnsi="Arial" w:cs="B Mitra"/>
                <w:rtl/>
              </w:rPr>
              <w:t>.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D2602D" w:rsidRPr="00263DE7" w:rsidRDefault="00D2602D" w:rsidP="006A6C10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D2602D" w:rsidRPr="00263DE7" w:rsidRDefault="00D2602D" w:rsidP="00E74FDE">
            <w:pPr>
              <w:contextualSpacing/>
              <w:jc w:val="lowKashida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D2602D" w:rsidRPr="00263DE7" w:rsidRDefault="00D2602D" w:rsidP="00E74FDE">
            <w:pPr>
              <w:contextualSpacing/>
              <w:jc w:val="lowKashida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D2602D" w:rsidRPr="00263DE7" w:rsidRDefault="00D2602D" w:rsidP="00E74FDE">
            <w:pPr>
              <w:contextualSpacing/>
              <w:jc w:val="lowKashida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D2602D" w:rsidRPr="00263DE7" w:rsidRDefault="00D2602D" w:rsidP="00E74FD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D2602D" w:rsidRPr="00263DE7" w:rsidTr="003B0F45">
        <w:trPr>
          <w:cantSplit/>
          <w:trHeight w:val="806"/>
          <w:jc w:val="center"/>
        </w:trPr>
        <w:tc>
          <w:tcPr>
            <w:tcW w:w="452" w:type="dxa"/>
            <w:vMerge/>
            <w:shd w:val="clear" w:color="auto" w:fill="auto"/>
            <w:textDirection w:val="btLr"/>
          </w:tcPr>
          <w:p w:rsidR="00D2602D" w:rsidRPr="00263DE7" w:rsidRDefault="00D2602D" w:rsidP="00874476">
            <w:pPr>
              <w:bidi w:val="0"/>
              <w:rPr>
                <w:rFonts w:ascii="Arial" w:eastAsia="Times New Roman" w:hAnsi="Arial" w:cs="B Mitra"/>
              </w:rPr>
            </w:pPr>
          </w:p>
        </w:tc>
        <w:tc>
          <w:tcPr>
            <w:tcW w:w="236" w:type="dxa"/>
            <w:gridSpan w:val="2"/>
            <w:shd w:val="clear" w:color="auto" w:fill="auto"/>
            <w:textDirection w:val="btLr"/>
            <w:vAlign w:val="center"/>
          </w:tcPr>
          <w:p w:rsidR="00D2602D" w:rsidRPr="00263DE7" w:rsidRDefault="00AA3433" w:rsidP="00261CE3">
            <w:pPr>
              <w:bidi w:val="0"/>
              <w:jc w:val="center"/>
              <w:rPr>
                <w:rFonts w:ascii="Arial" w:eastAsia="Times New Roman" w:hAnsi="Arial" w:cs="B Mitra"/>
                <w:sz w:val="16"/>
                <w:szCs w:val="16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16"/>
                <w:szCs w:val="16"/>
                <w:rtl/>
                <w:lang w:bidi="fa-IR"/>
              </w:rPr>
              <w:t>بررسی صحت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D2602D" w:rsidRPr="00263DE7" w:rsidRDefault="00D2602D" w:rsidP="00B70542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47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2602D" w:rsidRPr="00263DE7" w:rsidRDefault="00290EE0" w:rsidP="00934FEB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</w:pP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صحت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ک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مورد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از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مراقبت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ها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انجام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شده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به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صورت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تلفن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از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ک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از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مراجع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ی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ن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سوال</w:t>
            </w:r>
            <w:r w:rsidRPr="00263DE7">
              <w:rPr>
                <w:rFonts w:ascii="Arial" w:eastAsia="Times New Roman" w:hAnsi="Arial" w:cs="B Nazanin"/>
                <w:sz w:val="22"/>
                <w:szCs w:val="22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Nazanin" w:hint="eastAsia"/>
                <w:sz w:val="22"/>
                <w:szCs w:val="22"/>
                <w:rtl/>
                <w:lang w:eastAsia="en-US"/>
              </w:rPr>
              <w:t>شود</w:t>
            </w:r>
            <w:r w:rsidR="00D2602D"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. 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D2602D" w:rsidRPr="00263DE7" w:rsidRDefault="00D2602D" w:rsidP="00574301">
            <w:pPr>
              <w:jc w:val="both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674" w:type="dxa"/>
            <w:shd w:val="clear" w:color="auto" w:fill="auto"/>
            <w:vAlign w:val="center"/>
          </w:tcPr>
          <w:p w:rsidR="00D2602D" w:rsidRPr="00263DE7" w:rsidRDefault="00D2602D" w:rsidP="006A6C10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D2602D" w:rsidRPr="00263DE7" w:rsidRDefault="00D2602D" w:rsidP="00E74FDE">
            <w:pPr>
              <w:contextualSpacing/>
              <w:jc w:val="lowKashida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D2602D" w:rsidRPr="00263DE7" w:rsidRDefault="00D2602D" w:rsidP="00E74FDE">
            <w:pPr>
              <w:contextualSpacing/>
              <w:jc w:val="lowKashida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D2602D" w:rsidRPr="00263DE7" w:rsidRDefault="00D2602D" w:rsidP="00E74FDE">
            <w:pPr>
              <w:contextualSpacing/>
              <w:jc w:val="lowKashida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D2602D" w:rsidRPr="00263DE7" w:rsidRDefault="00D2602D" w:rsidP="00E74FDE">
            <w:pPr>
              <w:jc w:val="lowKashida"/>
              <w:rPr>
                <w:rFonts w:ascii="Arial" w:eastAsia="Times New Roman" w:hAnsi="Arial" w:cs="B Mitra"/>
                <w:rtl/>
                <w:lang w:bidi="fa-IR"/>
              </w:rPr>
            </w:pPr>
          </w:p>
        </w:tc>
      </w:tr>
      <w:tr w:rsidR="00D2602D" w:rsidRPr="00263DE7" w:rsidTr="003B0F45">
        <w:trPr>
          <w:cantSplit/>
          <w:trHeight w:val="692"/>
          <w:jc w:val="center"/>
        </w:trPr>
        <w:tc>
          <w:tcPr>
            <w:tcW w:w="452" w:type="dxa"/>
            <w:vMerge/>
            <w:shd w:val="clear" w:color="auto" w:fill="auto"/>
            <w:textDirection w:val="btLr"/>
          </w:tcPr>
          <w:p w:rsidR="00D2602D" w:rsidRPr="00263DE7" w:rsidRDefault="00D2602D" w:rsidP="00874476">
            <w:pPr>
              <w:bidi w:val="0"/>
              <w:rPr>
                <w:rFonts w:ascii="Arial" w:eastAsia="Times New Roman" w:hAnsi="Arial" w:cs="B Mitra"/>
              </w:rPr>
            </w:pPr>
          </w:p>
        </w:tc>
        <w:tc>
          <w:tcPr>
            <w:tcW w:w="236" w:type="dxa"/>
            <w:gridSpan w:val="2"/>
            <w:shd w:val="clear" w:color="auto" w:fill="auto"/>
            <w:textDirection w:val="btLr"/>
            <w:vAlign w:val="center"/>
          </w:tcPr>
          <w:p w:rsidR="00D2602D" w:rsidRPr="00263DE7" w:rsidRDefault="00AA3433" w:rsidP="00261CE3">
            <w:pPr>
              <w:bidi w:val="0"/>
              <w:jc w:val="center"/>
              <w:rPr>
                <w:rFonts w:ascii="Arial" w:eastAsia="Times New Roman" w:hAnsi="Arial" w:cs="B Mitra"/>
                <w:sz w:val="16"/>
                <w:szCs w:val="16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16"/>
                <w:szCs w:val="16"/>
                <w:rtl/>
                <w:lang w:bidi="fa-IR"/>
              </w:rPr>
              <w:t>بررسی آگاهی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D2602D" w:rsidRPr="00263DE7" w:rsidRDefault="00D2602D" w:rsidP="00361CE7">
            <w:pPr>
              <w:jc w:val="center"/>
              <w:rPr>
                <w:rFonts w:ascii="Arial" w:eastAsia="Times New Roman" w:hAnsi="Arial" w:cs="B Mitra"/>
                <w:sz w:val="22"/>
                <w:szCs w:val="22"/>
                <w:rtl/>
              </w:rPr>
            </w:pPr>
            <w:r w:rsidRPr="00263DE7">
              <w:rPr>
                <w:rFonts w:ascii="Arial" w:eastAsia="Times New Roman" w:hAnsi="Arial" w:cs="B Mitra" w:hint="cs"/>
                <w:sz w:val="22"/>
                <w:szCs w:val="22"/>
                <w:rtl/>
              </w:rPr>
              <w:t>48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2602D" w:rsidRPr="00263DE7" w:rsidRDefault="00D2602D" w:rsidP="00232FCF">
            <w:pPr>
              <w:jc w:val="both"/>
              <w:rPr>
                <w:rFonts w:ascii="Arial" w:eastAsia="Times New Roman" w:hAnsi="Arial" w:cs="B Nazanin"/>
                <w:sz w:val="22"/>
                <w:szCs w:val="22"/>
                <w:rtl/>
                <w:lang w:eastAsia="en-US" w:bidi="fa-IR"/>
              </w:rPr>
            </w:pP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آیا مراجعه کننده </w:t>
            </w:r>
            <w:r w:rsidR="00232FCF"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نسبت به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آموزش های ارائه شده</w:t>
            </w:r>
            <w:r w:rsidR="00A65E17"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</w:t>
            </w:r>
            <w:r w:rsidR="00232FCF"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در زمینه </w:t>
            </w:r>
            <w:r w:rsidR="00A65E17"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>خدمت دریافتی،</w:t>
            </w:r>
            <w:r w:rsidRPr="00263DE7">
              <w:rPr>
                <w:rFonts w:ascii="Arial" w:eastAsia="Times New Roman" w:hAnsi="Arial" w:cs="B Nazanin" w:hint="cs"/>
                <w:sz w:val="22"/>
                <w:szCs w:val="22"/>
                <w:rtl/>
                <w:lang w:eastAsia="en-US"/>
              </w:rPr>
              <w:t xml:space="preserve"> آگاهی لازم را دارد؟  </w:t>
            </w:r>
          </w:p>
        </w:tc>
        <w:tc>
          <w:tcPr>
            <w:tcW w:w="2750" w:type="dxa"/>
            <w:shd w:val="clear" w:color="auto" w:fill="auto"/>
            <w:vAlign w:val="center"/>
          </w:tcPr>
          <w:p w:rsidR="00D2602D" w:rsidRPr="00263DE7" w:rsidRDefault="00D2602D" w:rsidP="00F02CDE">
            <w:pPr>
              <w:jc w:val="both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eastAsia="en-US"/>
              </w:rPr>
              <w:t>نحوه تغذیه مطلوب، فعالیت فیزیکی مطلوب، پیام های بهداشتی در زمینه علائم اختلالات روان و اعتیاد و سلامت اجتماعی، روش های تشخیص و غربالگری زودرس و عوامل خطر</w:t>
            </w:r>
            <w:r w:rsidR="00F02CDE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eastAsia="en-US"/>
              </w:rPr>
              <w:t>و علائم هشدار بیماری</w:t>
            </w:r>
            <w:r w:rsidR="00F02CDE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eastAsia="en-US"/>
              </w:rPr>
              <w:t>های غیرواگیر (دیابت، فشارخون، سرطان، بیماری قلبی عروقی) و علایم و راه های ابتلا به بیماریهای واگیر</w:t>
            </w:r>
            <w:r w:rsidR="00F02CDE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eastAsia="en-US"/>
              </w:rPr>
              <w:t>(سل، ایدز، انفلوآنزا، التور</w:t>
            </w:r>
            <w:r w:rsidR="00F02CDE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eastAsia="en-US"/>
              </w:rPr>
              <w:t>و...</w:t>
            </w:r>
            <w:r w:rsidR="00F02CDE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eastAsia="en-US"/>
              </w:rPr>
              <w:t>)، علائم خطر بارداری و نحوه برخورد با آن، مکمل های غذایی، شکایات شایع در دوران بارداری، کلاس های آمادگی زایمان، مزایای زایمان طبیعی، باروری سالم و شیردهی</w:t>
            </w:r>
            <w:r w:rsidR="00F02CDE"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eastAsia="en-US"/>
              </w:rPr>
              <w:t xml:space="preserve"> </w:t>
            </w: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  <w:lang w:eastAsia="en-US"/>
              </w:rPr>
              <w:t xml:space="preserve">(در صورت نیاز) </w:t>
            </w:r>
          </w:p>
          <w:p w:rsidR="00D2602D" w:rsidRPr="00263DE7" w:rsidRDefault="00D2602D" w:rsidP="00ED40C1">
            <w:pPr>
              <w:jc w:val="both"/>
              <w:rPr>
                <w:rFonts w:ascii="Arial" w:eastAsia="Times New Roman" w:hAnsi="Arial" w:cs="B Mitra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آگاهی سنجی مراجعه کننده بر اساس پروتکل های هر برنامه و در زمینه خدمتی که جهت گرفتن آن به واحد بهداشتی مراجعه نموده سنجیده می شود.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D2602D" w:rsidRPr="00263DE7" w:rsidRDefault="00D2602D" w:rsidP="005468A0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11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D2602D" w:rsidRPr="00263DE7" w:rsidRDefault="00D2602D" w:rsidP="00E74FDE">
            <w:pPr>
              <w:contextualSpacing/>
              <w:jc w:val="lowKashida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74" w:type="dxa"/>
            <w:gridSpan w:val="2"/>
            <w:shd w:val="clear" w:color="auto" w:fill="auto"/>
            <w:vAlign w:val="center"/>
          </w:tcPr>
          <w:p w:rsidR="00D2602D" w:rsidRPr="00263DE7" w:rsidRDefault="00D2602D" w:rsidP="00E74FDE">
            <w:pPr>
              <w:contextualSpacing/>
              <w:jc w:val="lowKashida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D2602D" w:rsidRPr="00263DE7" w:rsidRDefault="00D2602D" w:rsidP="00E74FDE">
            <w:pPr>
              <w:contextualSpacing/>
              <w:jc w:val="lowKashida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D2602D" w:rsidRPr="00263DE7" w:rsidRDefault="00D2602D" w:rsidP="00E74FDE">
            <w:pPr>
              <w:jc w:val="lowKashida"/>
              <w:rPr>
                <w:rFonts w:ascii="Arial" w:eastAsia="Times New Roman" w:hAnsi="Arial" w:cs="B Mitra"/>
                <w:rtl/>
              </w:rPr>
            </w:pPr>
          </w:p>
        </w:tc>
      </w:tr>
      <w:tr w:rsidR="00D2602D" w:rsidRPr="00263DE7" w:rsidTr="003B0F45">
        <w:trPr>
          <w:cantSplit/>
          <w:trHeight w:val="308"/>
          <w:jc w:val="center"/>
        </w:trPr>
        <w:tc>
          <w:tcPr>
            <w:tcW w:w="7794" w:type="dxa"/>
            <w:gridSpan w:val="6"/>
            <w:shd w:val="clear" w:color="auto" w:fill="BFBFBF" w:themeFill="background1" w:themeFillShade="BF"/>
          </w:tcPr>
          <w:p w:rsidR="00D2602D" w:rsidRPr="00263DE7" w:rsidRDefault="00D2602D" w:rsidP="000755E2">
            <w:pPr>
              <w:rPr>
                <w:rFonts w:ascii="Arial" w:eastAsia="Times New Roman" w:hAnsi="Arial" w:cs="B Mitra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rtl/>
                <w:lang w:bidi="fa-IR"/>
              </w:rPr>
              <w:t>جمع:</w:t>
            </w:r>
          </w:p>
        </w:tc>
        <w:tc>
          <w:tcPr>
            <w:tcW w:w="674" w:type="dxa"/>
            <w:shd w:val="clear" w:color="auto" w:fill="BFBFBF" w:themeFill="background1" w:themeFillShade="BF"/>
            <w:vAlign w:val="center"/>
          </w:tcPr>
          <w:p w:rsidR="00D2602D" w:rsidRPr="00263DE7" w:rsidRDefault="00D2602D" w:rsidP="00074AB9">
            <w:pPr>
              <w:contextualSpacing/>
              <w:jc w:val="center"/>
              <w:rPr>
                <w:rFonts w:ascii="Arial" w:eastAsia="Times New Roman" w:hAnsi="Arial" w:cs="B Mitra"/>
                <w:sz w:val="18"/>
                <w:szCs w:val="18"/>
                <w:rtl/>
                <w:lang w:bidi="fa-IR"/>
              </w:rPr>
            </w:pPr>
            <w:r w:rsidRPr="00263DE7">
              <w:rPr>
                <w:rFonts w:ascii="Arial" w:eastAsia="Times New Roman" w:hAnsi="Arial" w:cs="B Mitra" w:hint="cs"/>
                <w:sz w:val="18"/>
                <w:szCs w:val="18"/>
                <w:rtl/>
              </w:rPr>
              <w:t>17</w:t>
            </w:r>
          </w:p>
        </w:tc>
        <w:tc>
          <w:tcPr>
            <w:tcW w:w="674" w:type="dxa"/>
            <w:shd w:val="clear" w:color="auto" w:fill="BFBFBF" w:themeFill="background1" w:themeFillShade="BF"/>
            <w:vAlign w:val="center"/>
          </w:tcPr>
          <w:p w:rsidR="00D2602D" w:rsidRPr="00263DE7" w:rsidRDefault="00D2602D" w:rsidP="00E74FDE">
            <w:pPr>
              <w:contextualSpacing/>
              <w:jc w:val="lowKashida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74" w:type="dxa"/>
            <w:gridSpan w:val="2"/>
            <w:shd w:val="clear" w:color="auto" w:fill="BFBFBF" w:themeFill="background1" w:themeFillShade="BF"/>
            <w:vAlign w:val="center"/>
          </w:tcPr>
          <w:p w:rsidR="00D2602D" w:rsidRPr="00263DE7" w:rsidRDefault="00D2602D" w:rsidP="00E74FDE">
            <w:pPr>
              <w:contextualSpacing/>
              <w:jc w:val="lowKashida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615" w:type="dxa"/>
            <w:shd w:val="clear" w:color="auto" w:fill="BFBFBF" w:themeFill="background1" w:themeFillShade="BF"/>
            <w:vAlign w:val="center"/>
          </w:tcPr>
          <w:p w:rsidR="00D2602D" w:rsidRPr="00263DE7" w:rsidRDefault="00D2602D" w:rsidP="00E74FDE">
            <w:pPr>
              <w:contextualSpacing/>
              <w:jc w:val="lowKashida"/>
              <w:rPr>
                <w:rFonts w:ascii="Arial" w:eastAsia="Times New Roman" w:hAnsi="Arial" w:cs="B Mitra"/>
                <w:sz w:val="18"/>
                <w:szCs w:val="18"/>
                <w:rtl/>
              </w:rPr>
            </w:pPr>
          </w:p>
        </w:tc>
        <w:tc>
          <w:tcPr>
            <w:tcW w:w="735" w:type="dxa"/>
            <w:shd w:val="clear" w:color="auto" w:fill="BFBFBF" w:themeFill="background1" w:themeFillShade="BF"/>
            <w:vAlign w:val="center"/>
          </w:tcPr>
          <w:p w:rsidR="00D2602D" w:rsidRPr="00263DE7" w:rsidRDefault="00D2602D" w:rsidP="00E74FDE">
            <w:pPr>
              <w:jc w:val="lowKashida"/>
              <w:rPr>
                <w:rFonts w:ascii="Arial" w:eastAsia="Times New Roman" w:hAnsi="Arial" w:cs="B Mitra"/>
                <w:rtl/>
                <w:lang w:bidi="fa-IR"/>
              </w:rPr>
            </w:pPr>
          </w:p>
        </w:tc>
      </w:tr>
    </w:tbl>
    <w:p w:rsidR="004026B2" w:rsidRDefault="004026B2" w:rsidP="00AF6317">
      <w:pPr>
        <w:spacing w:before="120" w:after="120"/>
        <w:ind w:left="397"/>
        <w:jc w:val="lowKashida"/>
        <w:rPr>
          <w:rtl/>
        </w:rPr>
      </w:pPr>
    </w:p>
    <w:p w:rsidR="000E390F" w:rsidRDefault="000E390F" w:rsidP="00AF6317">
      <w:pPr>
        <w:spacing w:before="120" w:after="120"/>
        <w:ind w:left="397"/>
        <w:jc w:val="lowKashida"/>
        <w:rPr>
          <w:rtl/>
        </w:rPr>
      </w:pPr>
    </w:p>
    <w:p w:rsidR="000E390F" w:rsidRDefault="000E390F" w:rsidP="00AF6317">
      <w:pPr>
        <w:spacing w:before="120" w:after="120"/>
        <w:ind w:left="397"/>
        <w:jc w:val="lowKashida"/>
        <w:rPr>
          <w:rtl/>
        </w:rPr>
      </w:pPr>
    </w:p>
    <w:p w:rsidR="000E390F" w:rsidRDefault="000E390F" w:rsidP="00AF6317">
      <w:pPr>
        <w:spacing w:before="120" w:after="120"/>
        <w:ind w:left="397"/>
        <w:jc w:val="lowKashida"/>
        <w:rPr>
          <w:rtl/>
        </w:rPr>
      </w:pPr>
    </w:p>
    <w:p w:rsidR="000E390F" w:rsidRDefault="000E390F" w:rsidP="00AF6317">
      <w:pPr>
        <w:spacing w:before="120" w:after="120"/>
        <w:ind w:left="397"/>
        <w:jc w:val="lowKashida"/>
        <w:rPr>
          <w:rtl/>
        </w:rPr>
      </w:pPr>
    </w:p>
    <w:p w:rsidR="000E390F" w:rsidRDefault="000E390F" w:rsidP="00AF6317">
      <w:pPr>
        <w:spacing w:before="120" w:after="120"/>
        <w:ind w:left="397"/>
        <w:jc w:val="lowKashida"/>
        <w:rPr>
          <w:rtl/>
        </w:rPr>
      </w:pPr>
    </w:p>
    <w:p w:rsidR="000E390F" w:rsidRDefault="000E390F" w:rsidP="00AF6317">
      <w:pPr>
        <w:spacing w:before="120" w:after="120"/>
        <w:ind w:left="397"/>
        <w:jc w:val="lowKashida"/>
        <w:rPr>
          <w:rtl/>
        </w:rPr>
      </w:pPr>
    </w:p>
    <w:p w:rsidR="000E390F" w:rsidRDefault="000E390F" w:rsidP="00AF6317">
      <w:pPr>
        <w:spacing w:before="120" w:after="120"/>
        <w:ind w:left="397"/>
        <w:jc w:val="lowKashida"/>
        <w:rPr>
          <w:rtl/>
        </w:rPr>
      </w:pPr>
    </w:p>
    <w:p w:rsidR="000E390F" w:rsidRPr="00263DE7" w:rsidRDefault="000E390F" w:rsidP="00AF6317">
      <w:pPr>
        <w:spacing w:before="120" w:after="120"/>
        <w:ind w:left="397"/>
        <w:jc w:val="lowKashida"/>
        <w:rPr>
          <w:rtl/>
        </w:rPr>
      </w:pPr>
    </w:p>
    <w:tbl>
      <w:tblPr>
        <w:tblpPr w:leftFromText="180" w:rightFromText="180" w:vertAnchor="text" w:horzAnchor="margin" w:tblpY="872"/>
        <w:tblW w:w="11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21"/>
        <w:gridCol w:w="921"/>
        <w:gridCol w:w="922"/>
        <w:gridCol w:w="921"/>
        <w:gridCol w:w="921"/>
        <w:gridCol w:w="922"/>
        <w:gridCol w:w="921"/>
        <w:gridCol w:w="922"/>
        <w:gridCol w:w="709"/>
        <w:gridCol w:w="2069"/>
        <w:gridCol w:w="496"/>
      </w:tblGrid>
      <w:tr w:rsidR="0043017C" w:rsidRPr="00263DE7" w:rsidTr="00784A44">
        <w:trPr>
          <w:trHeight w:val="34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017C" w:rsidRPr="00263DE7" w:rsidRDefault="0043017C" w:rsidP="00293009">
            <w:pPr>
              <w:tabs>
                <w:tab w:val="left" w:pos="8085"/>
              </w:tabs>
              <w:bidi w:val="0"/>
              <w:spacing w:line="168" w:lineRule="auto"/>
              <w:jc w:val="center"/>
              <w:rPr>
                <w:rFonts w:ascii="Arial" w:eastAsia="Times New Roman" w:hAnsi="Arial" w:cs="B Titr"/>
                <w:b/>
                <w:sz w:val="16"/>
                <w:szCs w:val="16"/>
              </w:rPr>
            </w:pP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lastRenderedPageBreak/>
              <w:t>درصد کل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017C" w:rsidRPr="00263DE7" w:rsidRDefault="0043017C" w:rsidP="00293009">
            <w:pPr>
              <w:tabs>
                <w:tab w:val="left" w:pos="8085"/>
              </w:tabs>
              <w:bidi w:val="0"/>
              <w:spacing w:line="168" w:lineRule="auto"/>
              <w:jc w:val="center"/>
              <w:rPr>
                <w:rFonts w:ascii="Arial" w:eastAsia="Times New Roman" w:hAnsi="Arial" w:cs="B Titr"/>
                <w:b/>
                <w:sz w:val="16"/>
                <w:szCs w:val="16"/>
              </w:rPr>
            </w:pP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امتیاز کسب شده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43017C" w:rsidRPr="00263DE7" w:rsidRDefault="0043017C" w:rsidP="00F02CDE">
            <w:pPr>
              <w:tabs>
                <w:tab w:val="left" w:pos="8085"/>
              </w:tabs>
              <w:bidi w:val="0"/>
              <w:spacing w:line="168" w:lineRule="auto"/>
              <w:jc w:val="center"/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</w:p>
          <w:p w:rsidR="0043017C" w:rsidRPr="00263DE7" w:rsidRDefault="0043017C" w:rsidP="00F02CDE">
            <w:pPr>
              <w:tabs>
                <w:tab w:val="left" w:pos="8085"/>
              </w:tabs>
              <w:bidi w:val="0"/>
              <w:spacing w:line="168" w:lineRule="auto"/>
              <w:jc w:val="center"/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جمع نمرات مطلوب</w:t>
            </w:r>
          </w:p>
        </w:tc>
        <w:tc>
          <w:tcPr>
            <w:tcW w:w="2069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43017C" w:rsidRPr="00263DE7" w:rsidRDefault="0043017C" w:rsidP="00293009">
            <w:pPr>
              <w:tabs>
                <w:tab w:val="left" w:pos="8085"/>
              </w:tabs>
              <w:bidi w:val="0"/>
              <w:spacing w:line="168" w:lineRule="auto"/>
              <w:jc w:val="center"/>
              <w:rPr>
                <w:rFonts w:ascii="Arial" w:eastAsia="Times New Roman" w:hAnsi="Arial" w:cs="B Titr"/>
                <w:b/>
                <w:sz w:val="16"/>
                <w:szCs w:val="16"/>
              </w:rPr>
            </w:pP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حیطه پایش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017C" w:rsidRPr="00263DE7" w:rsidRDefault="0043017C" w:rsidP="00784A44">
            <w:pPr>
              <w:tabs>
                <w:tab w:val="left" w:pos="8085"/>
              </w:tabs>
              <w:bidi w:val="0"/>
              <w:spacing w:line="168" w:lineRule="auto"/>
              <w:ind w:left="-108"/>
              <w:jc w:val="center"/>
              <w:rPr>
                <w:rFonts w:ascii="Arial" w:eastAsia="Times New Roman" w:hAnsi="Arial" w:cs="B Titr"/>
                <w:b/>
                <w:sz w:val="16"/>
                <w:szCs w:val="16"/>
              </w:rPr>
            </w:pPr>
          </w:p>
          <w:p w:rsidR="0043017C" w:rsidRPr="00263DE7" w:rsidRDefault="0043017C" w:rsidP="00784A44">
            <w:pPr>
              <w:tabs>
                <w:tab w:val="left" w:pos="8085"/>
              </w:tabs>
              <w:bidi w:val="0"/>
              <w:spacing w:line="168" w:lineRule="auto"/>
              <w:ind w:left="-108"/>
              <w:jc w:val="center"/>
              <w:rPr>
                <w:rFonts w:ascii="Arial" w:eastAsia="Times New Roman" w:hAnsi="Arial" w:cs="B Titr"/>
                <w:b/>
                <w:sz w:val="16"/>
                <w:szCs w:val="16"/>
              </w:rPr>
            </w:pP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ردیف</w:t>
            </w:r>
          </w:p>
        </w:tc>
      </w:tr>
      <w:tr w:rsidR="00F10184" w:rsidRPr="00263DE7" w:rsidTr="00293009">
        <w:trPr>
          <w:trHeight w:val="110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3017C" w:rsidRPr="00263DE7" w:rsidRDefault="0043017C" w:rsidP="00293009">
            <w:pPr>
              <w:tabs>
                <w:tab w:val="left" w:pos="8085"/>
              </w:tabs>
              <w:bidi w:val="0"/>
              <w:spacing w:line="168" w:lineRule="auto"/>
              <w:jc w:val="center"/>
              <w:rPr>
                <w:rFonts w:ascii="IranNastaliq" w:eastAsia="Times New Roman" w:hAnsi="IranNastaliq" w:cs="B Titr"/>
                <w:bCs/>
                <w:sz w:val="16"/>
                <w:szCs w:val="16"/>
                <w:rtl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3017C" w:rsidRPr="00263DE7" w:rsidRDefault="0043017C" w:rsidP="00293009">
            <w:pPr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نام مراقب سلامت / بهورز چهارم :</w:t>
            </w:r>
            <w:r w:rsidR="00F02CDE"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 xml:space="preserve"> </w:t>
            </w: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..</w:t>
            </w:r>
            <w:r w:rsidR="00F02CDE"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..</w:t>
            </w:r>
          </w:p>
          <w:p w:rsidR="0043017C" w:rsidRPr="00263DE7" w:rsidRDefault="0043017C" w:rsidP="00293009">
            <w:pPr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</w:p>
          <w:p w:rsidR="0043017C" w:rsidRPr="00263DE7" w:rsidRDefault="0043017C" w:rsidP="00293009">
            <w:pPr>
              <w:tabs>
                <w:tab w:val="left" w:pos="8085"/>
              </w:tabs>
              <w:jc w:val="both"/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تاریخ:</w:t>
            </w:r>
            <w:r w:rsidR="00C01448"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 xml:space="preserve"> </w:t>
            </w: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..........</w:t>
            </w:r>
          </w:p>
          <w:p w:rsidR="0043017C" w:rsidRPr="00263DE7" w:rsidRDefault="0043017C" w:rsidP="00293009">
            <w:pPr>
              <w:tabs>
                <w:tab w:val="left" w:pos="8085"/>
              </w:tabs>
              <w:jc w:val="both"/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</w:p>
          <w:p w:rsidR="0043017C" w:rsidRPr="00263DE7" w:rsidRDefault="0043017C" w:rsidP="00293009">
            <w:pPr>
              <w:tabs>
                <w:tab w:val="left" w:pos="8085"/>
              </w:tabs>
              <w:jc w:val="both"/>
              <w:rPr>
                <w:rFonts w:ascii="Arial" w:eastAsia="Times New Roman" w:hAnsi="Arial" w:cs="B Titr"/>
                <w:b/>
                <w:sz w:val="16"/>
                <w:szCs w:val="16"/>
              </w:rPr>
            </w:pP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 xml:space="preserve"> ناظر:</w:t>
            </w:r>
            <w:r w:rsidR="00C01448"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 xml:space="preserve"> </w:t>
            </w: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...........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3017C" w:rsidRPr="00263DE7" w:rsidRDefault="0043017C" w:rsidP="00293009">
            <w:pPr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نام مراقب سلامت /بهورز سوم:</w:t>
            </w:r>
            <w:r w:rsidR="00F02CDE"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 xml:space="preserve"> </w:t>
            </w: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....</w:t>
            </w:r>
          </w:p>
          <w:p w:rsidR="0043017C" w:rsidRPr="00263DE7" w:rsidRDefault="0043017C" w:rsidP="00293009">
            <w:pPr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</w:p>
          <w:p w:rsidR="0043017C" w:rsidRPr="00263DE7" w:rsidRDefault="0043017C" w:rsidP="00293009">
            <w:pPr>
              <w:jc w:val="both"/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تاریخ: ..........</w:t>
            </w:r>
          </w:p>
          <w:p w:rsidR="0043017C" w:rsidRPr="00263DE7" w:rsidRDefault="0043017C" w:rsidP="00293009">
            <w:pPr>
              <w:jc w:val="both"/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</w:p>
          <w:p w:rsidR="0043017C" w:rsidRPr="00263DE7" w:rsidRDefault="0043017C" w:rsidP="00293009">
            <w:pPr>
              <w:tabs>
                <w:tab w:val="left" w:pos="8085"/>
              </w:tabs>
              <w:jc w:val="both"/>
              <w:rPr>
                <w:rFonts w:ascii="Arial" w:eastAsia="Times New Roman" w:hAnsi="Arial" w:cs="B Titr"/>
                <w:b/>
                <w:sz w:val="16"/>
                <w:szCs w:val="16"/>
              </w:rPr>
            </w:pP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ناظر:</w:t>
            </w:r>
            <w:r w:rsidR="00C01448"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 xml:space="preserve"> </w:t>
            </w: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...........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3017C" w:rsidRPr="00263DE7" w:rsidRDefault="0043017C" w:rsidP="00293009">
            <w:pPr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نام مراقب سلامت</w:t>
            </w:r>
            <w:r w:rsidR="0095688D"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/</w:t>
            </w: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 xml:space="preserve"> بهورز دوم:</w:t>
            </w:r>
            <w:r w:rsidR="00F02CDE"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 xml:space="preserve"> </w:t>
            </w: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...</w:t>
            </w:r>
            <w:r w:rsidR="00F02CDE"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.</w:t>
            </w:r>
          </w:p>
          <w:p w:rsidR="0043017C" w:rsidRPr="00263DE7" w:rsidRDefault="0043017C" w:rsidP="00293009">
            <w:pPr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</w:p>
          <w:p w:rsidR="0043017C" w:rsidRPr="00263DE7" w:rsidRDefault="0043017C" w:rsidP="00293009">
            <w:pPr>
              <w:jc w:val="both"/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تاریخ: ..........</w:t>
            </w:r>
          </w:p>
          <w:p w:rsidR="0043017C" w:rsidRPr="00263DE7" w:rsidRDefault="0043017C" w:rsidP="00293009">
            <w:pPr>
              <w:jc w:val="both"/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</w:p>
          <w:p w:rsidR="0043017C" w:rsidRPr="00263DE7" w:rsidRDefault="0043017C" w:rsidP="00293009">
            <w:pPr>
              <w:tabs>
                <w:tab w:val="left" w:pos="8085"/>
              </w:tabs>
              <w:jc w:val="both"/>
              <w:rPr>
                <w:rFonts w:ascii="Arial" w:eastAsia="Times New Roman" w:hAnsi="Arial" w:cs="B Titr"/>
                <w:b/>
                <w:sz w:val="16"/>
                <w:szCs w:val="16"/>
              </w:rPr>
            </w:pP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ناظر:</w:t>
            </w:r>
            <w:r w:rsidR="00C01448"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 xml:space="preserve"> </w:t>
            </w: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...........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3017C" w:rsidRPr="00263DE7" w:rsidRDefault="0043017C" w:rsidP="00293009">
            <w:pPr>
              <w:rPr>
                <w:rFonts w:ascii="Arial" w:eastAsia="Times New Roman" w:hAnsi="Arial" w:cs="B Titr"/>
                <w:b/>
                <w:sz w:val="16"/>
                <w:szCs w:val="16"/>
                <w:rtl/>
                <w:lang w:bidi="fa-IR"/>
              </w:rPr>
            </w:pP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نام مراقب سلامت/بهورز اول:</w:t>
            </w:r>
            <w:r w:rsidR="00F02CDE"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 xml:space="preserve"> </w:t>
            </w: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...</w:t>
            </w:r>
            <w:r w:rsidR="00F02CDE"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  <w:lang w:bidi="fa-IR"/>
              </w:rPr>
              <w:t>.</w:t>
            </w:r>
          </w:p>
          <w:p w:rsidR="0043017C" w:rsidRPr="00263DE7" w:rsidRDefault="0043017C" w:rsidP="00293009">
            <w:pPr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</w:p>
          <w:p w:rsidR="0043017C" w:rsidRPr="00263DE7" w:rsidRDefault="0043017C" w:rsidP="00293009">
            <w:pPr>
              <w:jc w:val="both"/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تاریخ: ..........</w:t>
            </w:r>
          </w:p>
          <w:p w:rsidR="0043017C" w:rsidRPr="00263DE7" w:rsidRDefault="0043017C" w:rsidP="00293009">
            <w:pPr>
              <w:jc w:val="both"/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</w:p>
          <w:p w:rsidR="0043017C" w:rsidRPr="00263DE7" w:rsidRDefault="0043017C" w:rsidP="00293009">
            <w:pPr>
              <w:tabs>
                <w:tab w:val="left" w:pos="8085"/>
              </w:tabs>
              <w:jc w:val="both"/>
              <w:rPr>
                <w:rFonts w:ascii="Arial" w:eastAsia="Times New Roman" w:hAnsi="Arial" w:cs="B Titr"/>
                <w:b/>
                <w:sz w:val="16"/>
                <w:szCs w:val="16"/>
              </w:rPr>
            </w:pP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ناظر:</w:t>
            </w:r>
            <w:r w:rsidR="00C01448"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 xml:space="preserve"> </w:t>
            </w: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...........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3017C" w:rsidRPr="00263DE7" w:rsidRDefault="0043017C" w:rsidP="00293009">
            <w:pPr>
              <w:tabs>
                <w:tab w:val="left" w:pos="8085"/>
              </w:tabs>
              <w:bidi w:val="0"/>
              <w:spacing w:line="168" w:lineRule="auto"/>
              <w:jc w:val="center"/>
              <w:rPr>
                <w:rFonts w:ascii="IranNastaliq" w:eastAsia="Times New Roman" w:hAnsi="IranNastaliq" w:cs="B Titr"/>
                <w:bCs/>
                <w:sz w:val="16"/>
                <w:szCs w:val="16"/>
                <w:rtl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3017C" w:rsidRPr="00263DE7" w:rsidRDefault="0043017C" w:rsidP="00293009">
            <w:pPr>
              <w:tabs>
                <w:tab w:val="left" w:pos="8085"/>
              </w:tabs>
              <w:bidi w:val="0"/>
              <w:spacing w:line="168" w:lineRule="auto"/>
              <w:ind w:left="-108"/>
              <w:jc w:val="center"/>
              <w:rPr>
                <w:rFonts w:ascii="IranNastaliq" w:eastAsia="Times New Roman" w:hAnsi="IranNastaliq" w:cs="B Titr"/>
                <w:bCs/>
                <w:sz w:val="16"/>
                <w:szCs w:val="16"/>
                <w:rtl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3017C" w:rsidRPr="00263DE7" w:rsidRDefault="0043017C" w:rsidP="00293009">
            <w:pPr>
              <w:tabs>
                <w:tab w:val="left" w:pos="8085"/>
              </w:tabs>
              <w:bidi w:val="0"/>
              <w:spacing w:line="168" w:lineRule="auto"/>
              <w:ind w:left="-108"/>
              <w:jc w:val="center"/>
              <w:rPr>
                <w:rFonts w:ascii="IranNastaliq" w:eastAsia="Times New Roman" w:hAnsi="IranNastaliq" w:cs="B Titr"/>
                <w:bCs/>
                <w:sz w:val="16"/>
                <w:szCs w:val="16"/>
                <w:rtl/>
              </w:rPr>
            </w:pPr>
          </w:p>
        </w:tc>
      </w:tr>
      <w:tr w:rsidR="0043017C" w:rsidRPr="00263DE7" w:rsidTr="00293009">
        <w:trPr>
          <w:trHeight w:val="52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3017C" w:rsidRPr="00263DE7" w:rsidRDefault="0043017C" w:rsidP="00293009">
            <w:pPr>
              <w:tabs>
                <w:tab w:val="left" w:pos="8085"/>
              </w:tabs>
              <w:bidi w:val="0"/>
              <w:spacing w:line="168" w:lineRule="auto"/>
              <w:jc w:val="center"/>
              <w:rPr>
                <w:rFonts w:ascii="IranNastaliq" w:eastAsia="Times New Roman" w:hAnsi="IranNastaliq" w:cs="B Titr"/>
                <w:bCs/>
                <w:sz w:val="16"/>
                <w:szCs w:val="16"/>
                <w:rtl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017C" w:rsidRPr="00263DE7" w:rsidRDefault="0043017C" w:rsidP="00293009">
            <w:pPr>
              <w:jc w:val="center"/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درصد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017C" w:rsidRPr="00263DE7" w:rsidRDefault="0043017C" w:rsidP="00293009">
            <w:pPr>
              <w:tabs>
                <w:tab w:val="left" w:pos="8085"/>
              </w:tabs>
              <w:spacing w:line="168" w:lineRule="auto"/>
              <w:jc w:val="center"/>
              <w:rPr>
                <w:rFonts w:ascii="Arial" w:eastAsia="Times New Roman" w:hAnsi="Arial" w:cs="B Titr"/>
                <w:b/>
                <w:sz w:val="16"/>
                <w:szCs w:val="16"/>
              </w:rPr>
            </w:pP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نمره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017C" w:rsidRPr="00263DE7" w:rsidRDefault="0043017C" w:rsidP="00293009">
            <w:pPr>
              <w:jc w:val="center"/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درصد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017C" w:rsidRPr="00263DE7" w:rsidRDefault="0043017C" w:rsidP="00293009">
            <w:pPr>
              <w:tabs>
                <w:tab w:val="left" w:pos="8085"/>
              </w:tabs>
              <w:spacing w:line="168" w:lineRule="auto"/>
              <w:jc w:val="center"/>
              <w:rPr>
                <w:rFonts w:ascii="Arial" w:eastAsia="Times New Roman" w:hAnsi="Arial" w:cs="B Titr"/>
                <w:b/>
                <w:sz w:val="16"/>
                <w:szCs w:val="16"/>
              </w:rPr>
            </w:pP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نمره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017C" w:rsidRPr="00263DE7" w:rsidRDefault="0043017C" w:rsidP="00293009">
            <w:pPr>
              <w:jc w:val="center"/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درصد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017C" w:rsidRPr="00263DE7" w:rsidRDefault="0043017C" w:rsidP="00293009">
            <w:pPr>
              <w:tabs>
                <w:tab w:val="left" w:pos="8085"/>
              </w:tabs>
              <w:spacing w:line="168" w:lineRule="auto"/>
              <w:jc w:val="center"/>
              <w:rPr>
                <w:rFonts w:ascii="Arial" w:eastAsia="Times New Roman" w:hAnsi="Arial" w:cs="B Titr"/>
                <w:b/>
                <w:sz w:val="16"/>
                <w:szCs w:val="16"/>
              </w:rPr>
            </w:pP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نمره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017C" w:rsidRPr="00263DE7" w:rsidRDefault="0043017C" w:rsidP="00293009">
            <w:pPr>
              <w:jc w:val="center"/>
              <w:rPr>
                <w:rFonts w:ascii="Arial" w:eastAsia="Times New Roman" w:hAnsi="Arial" w:cs="B Titr"/>
                <w:b/>
                <w:sz w:val="16"/>
                <w:szCs w:val="16"/>
                <w:rtl/>
              </w:rPr>
            </w:pP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درصد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017C" w:rsidRPr="00263DE7" w:rsidRDefault="0043017C" w:rsidP="00293009">
            <w:pPr>
              <w:tabs>
                <w:tab w:val="left" w:pos="8085"/>
              </w:tabs>
              <w:spacing w:line="168" w:lineRule="auto"/>
              <w:jc w:val="center"/>
              <w:rPr>
                <w:rFonts w:ascii="Arial" w:eastAsia="Times New Roman" w:hAnsi="Arial" w:cs="B Titr"/>
                <w:b/>
                <w:sz w:val="16"/>
                <w:szCs w:val="16"/>
              </w:rPr>
            </w:pPr>
            <w:r w:rsidRPr="00263DE7">
              <w:rPr>
                <w:rFonts w:ascii="Arial" w:eastAsia="Times New Roman" w:hAnsi="Arial" w:cs="B Titr" w:hint="cs"/>
                <w:b/>
                <w:sz w:val="16"/>
                <w:szCs w:val="16"/>
                <w:rtl/>
              </w:rPr>
              <w:t>نمره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3017C" w:rsidRPr="00263DE7" w:rsidRDefault="0043017C" w:rsidP="00293009">
            <w:pPr>
              <w:tabs>
                <w:tab w:val="left" w:pos="8085"/>
              </w:tabs>
              <w:bidi w:val="0"/>
              <w:spacing w:line="168" w:lineRule="auto"/>
              <w:jc w:val="center"/>
              <w:rPr>
                <w:rFonts w:ascii="IranNastaliq" w:eastAsia="Times New Roman" w:hAnsi="IranNastaliq" w:cs="B Titr"/>
                <w:bCs/>
                <w:sz w:val="16"/>
                <w:szCs w:val="16"/>
                <w:rtl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3017C" w:rsidRPr="00263DE7" w:rsidRDefault="0043017C" w:rsidP="00293009">
            <w:pPr>
              <w:tabs>
                <w:tab w:val="left" w:pos="8085"/>
              </w:tabs>
              <w:bidi w:val="0"/>
              <w:spacing w:line="168" w:lineRule="auto"/>
              <w:ind w:left="-108"/>
              <w:jc w:val="center"/>
              <w:rPr>
                <w:rFonts w:ascii="IranNastaliq" w:eastAsia="Times New Roman" w:hAnsi="IranNastaliq" w:cs="B Titr"/>
                <w:bCs/>
                <w:sz w:val="16"/>
                <w:szCs w:val="16"/>
                <w:rtl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3017C" w:rsidRPr="00263DE7" w:rsidRDefault="0043017C" w:rsidP="00293009">
            <w:pPr>
              <w:tabs>
                <w:tab w:val="left" w:pos="8085"/>
              </w:tabs>
              <w:bidi w:val="0"/>
              <w:spacing w:line="168" w:lineRule="auto"/>
              <w:ind w:left="-108"/>
              <w:jc w:val="center"/>
              <w:rPr>
                <w:rFonts w:ascii="IranNastaliq" w:eastAsia="Times New Roman" w:hAnsi="IranNastaliq" w:cs="B Titr"/>
                <w:bCs/>
                <w:sz w:val="16"/>
                <w:szCs w:val="16"/>
                <w:rtl/>
              </w:rPr>
            </w:pPr>
          </w:p>
        </w:tc>
      </w:tr>
      <w:tr w:rsidR="00BE70FB" w:rsidRPr="00263DE7" w:rsidTr="00293009">
        <w:trPr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Titr"/>
                <w:b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Titr"/>
                <w:b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Titr"/>
                <w:b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Titr"/>
                <w:b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Titr"/>
                <w:b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Titr"/>
                <w:b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Titr"/>
                <w:b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right"/>
              <w:rPr>
                <w:rFonts w:ascii="IranNastaliq" w:eastAsia="Times New Roman" w:hAnsi="IranNastaliq" w:cs="B Mitra"/>
                <w:bCs/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right"/>
              <w:rPr>
                <w:rFonts w:ascii="IranNastaliq" w:eastAsia="Times New Roman" w:hAnsi="IranNastaliq" w:cs="B Mitra"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0FB" w:rsidRPr="00263DE7" w:rsidRDefault="0015209F" w:rsidP="00293009">
            <w:pPr>
              <w:bidi w:val="0"/>
              <w:spacing w:line="360" w:lineRule="auto"/>
              <w:jc w:val="center"/>
              <w:rPr>
                <w:rFonts w:ascii="IranNastaliq" w:eastAsia="Times New Roman" w:hAnsi="IranNastaliq" w:cs="B Mitra"/>
                <w:bCs/>
                <w:sz w:val="20"/>
                <w:szCs w:val="20"/>
                <w:rtl/>
              </w:rPr>
            </w:pPr>
            <w:r w:rsidRPr="00263DE7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0FB" w:rsidRPr="00263DE7" w:rsidRDefault="00BE70FB" w:rsidP="00293009">
            <w:pPr>
              <w:tabs>
                <w:tab w:val="left" w:pos="8085"/>
              </w:tabs>
              <w:jc w:val="both"/>
              <w:rPr>
                <w:rFonts w:ascii="IranNastaliq" w:eastAsia="Times New Roman" w:hAnsi="IranNastaliq" w:cs="B Mitra"/>
                <w:bCs/>
                <w:sz w:val="20"/>
                <w:szCs w:val="20"/>
                <w:rtl/>
              </w:rPr>
            </w:pPr>
            <w:r w:rsidRPr="00263DE7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شناسایی جمعیت تحت پوشش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0"/>
                <w:szCs w:val="20"/>
              </w:rPr>
            </w:pPr>
            <w:r w:rsidRPr="00263DE7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1</w:t>
            </w:r>
          </w:p>
        </w:tc>
      </w:tr>
      <w:tr w:rsidR="00BE70FB" w:rsidRPr="00263DE7" w:rsidTr="00293009">
        <w:trPr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0FB" w:rsidRPr="00263DE7" w:rsidRDefault="00BE70FB" w:rsidP="00293009">
            <w:pPr>
              <w:spacing w:line="360" w:lineRule="auto"/>
              <w:jc w:val="center"/>
              <w:rPr>
                <w:rFonts w:ascii="IranNastaliq" w:eastAsia="Times New Roman" w:hAnsi="IranNastaliq" w:cs="B Mitra"/>
                <w:bCs/>
                <w:sz w:val="20"/>
                <w:szCs w:val="20"/>
                <w:rtl/>
              </w:rPr>
            </w:pPr>
            <w:r w:rsidRPr="00263DE7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0FB" w:rsidRPr="00263DE7" w:rsidRDefault="00BE70FB" w:rsidP="00293009">
            <w:pPr>
              <w:tabs>
                <w:tab w:val="left" w:pos="8085"/>
              </w:tabs>
              <w:jc w:val="both"/>
              <w:rPr>
                <w:rFonts w:ascii="IranNastaliq" w:eastAsia="Times New Roman" w:hAnsi="IranNastaliq" w:cs="B Mitra"/>
                <w:bCs/>
                <w:sz w:val="20"/>
                <w:szCs w:val="20"/>
                <w:rtl/>
              </w:rPr>
            </w:pPr>
            <w:r w:rsidRPr="00263DE7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هماهنگی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0"/>
                <w:szCs w:val="20"/>
                <w:rtl/>
              </w:rPr>
            </w:pPr>
            <w:r w:rsidRPr="00263DE7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2</w:t>
            </w:r>
          </w:p>
        </w:tc>
      </w:tr>
      <w:tr w:rsidR="00BE70FB" w:rsidRPr="00263DE7" w:rsidTr="00293009">
        <w:trPr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0FB" w:rsidRPr="00263DE7" w:rsidRDefault="0015209F" w:rsidP="00293009">
            <w:pPr>
              <w:bidi w:val="0"/>
              <w:spacing w:line="360" w:lineRule="auto"/>
              <w:jc w:val="center"/>
              <w:rPr>
                <w:rFonts w:ascii="IranNastaliq" w:eastAsia="Times New Roman" w:hAnsi="IranNastaliq" w:cs="B Mitra"/>
                <w:bCs/>
                <w:sz w:val="20"/>
                <w:szCs w:val="20"/>
              </w:rPr>
            </w:pPr>
            <w:r w:rsidRPr="00263DE7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0FB" w:rsidRPr="00263DE7" w:rsidRDefault="00BE70FB" w:rsidP="00293009">
            <w:pPr>
              <w:tabs>
                <w:tab w:val="left" w:pos="8085"/>
              </w:tabs>
              <w:jc w:val="both"/>
              <w:rPr>
                <w:rFonts w:ascii="IranNastaliq" w:eastAsia="Times New Roman" w:hAnsi="IranNastaliq" w:cs="B Mitra"/>
                <w:bCs/>
                <w:sz w:val="20"/>
                <w:szCs w:val="20"/>
                <w:rtl/>
              </w:rPr>
            </w:pPr>
            <w:r w:rsidRPr="00263DE7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پشتیبانی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0"/>
                <w:szCs w:val="20"/>
              </w:rPr>
            </w:pPr>
            <w:r w:rsidRPr="00263DE7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3</w:t>
            </w:r>
          </w:p>
        </w:tc>
      </w:tr>
      <w:tr w:rsidR="00BE70FB" w:rsidRPr="00263DE7" w:rsidTr="00293009">
        <w:trPr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0FB" w:rsidRPr="00263DE7" w:rsidRDefault="00BE70FB" w:rsidP="00293009">
            <w:pPr>
              <w:bidi w:val="0"/>
              <w:spacing w:line="360" w:lineRule="auto"/>
              <w:jc w:val="center"/>
              <w:rPr>
                <w:rFonts w:ascii="IranNastaliq" w:eastAsia="Times New Roman" w:hAnsi="IranNastaliq" w:cs="B Mitra"/>
                <w:bCs/>
                <w:sz w:val="20"/>
                <w:szCs w:val="20"/>
                <w:rtl/>
              </w:rPr>
            </w:pPr>
            <w:r w:rsidRPr="00263DE7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72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0FB" w:rsidRPr="00263DE7" w:rsidRDefault="00BE70FB" w:rsidP="00293009">
            <w:pPr>
              <w:tabs>
                <w:tab w:val="left" w:pos="8085"/>
              </w:tabs>
              <w:jc w:val="both"/>
              <w:rPr>
                <w:rFonts w:ascii="IranNastaliq" w:eastAsia="Times New Roman" w:hAnsi="IranNastaliq" w:cs="B Mitra"/>
                <w:bCs/>
                <w:sz w:val="20"/>
                <w:szCs w:val="20"/>
                <w:rtl/>
              </w:rPr>
            </w:pPr>
            <w:r w:rsidRPr="00263DE7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نحوه ارائه خدمت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0"/>
                <w:szCs w:val="20"/>
              </w:rPr>
            </w:pPr>
            <w:r w:rsidRPr="00263DE7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4</w:t>
            </w:r>
          </w:p>
        </w:tc>
      </w:tr>
      <w:tr w:rsidR="00BE70FB" w:rsidRPr="00263DE7" w:rsidTr="00293009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0FB" w:rsidRPr="00263DE7" w:rsidRDefault="00BE70FB" w:rsidP="00293009">
            <w:pPr>
              <w:spacing w:line="360" w:lineRule="auto"/>
              <w:jc w:val="center"/>
              <w:rPr>
                <w:rFonts w:ascii="IranNastaliq" w:eastAsia="Times New Roman" w:hAnsi="IranNastaliq" w:cs="B Mitra"/>
                <w:bCs/>
                <w:sz w:val="20"/>
                <w:szCs w:val="20"/>
                <w:rtl/>
              </w:rPr>
            </w:pPr>
            <w:r w:rsidRPr="00263DE7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0FB" w:rsidRPr="00263DE7" w:rsidRDefault="00BE70FB" w:rsidP="00293009">
            <w:pPr>
              <w:tabs>
                <w:tab w:val="left" w:pos="8085"/>
              </w:tabs>
              <w:jc w:val="both"/>
              <w:rPr>
                <w:rFonts w:ascii="IranNastaliq" w:eastAsia="Times New Roman" w:hAnsi="IranNastaliq" w:cs="B Mitra"/>
                <w:bCs/>
                <w:sz w:val="20"/>
                <w:szCs w:val="20"/>
                <w:rtl/>
              </w:rPr>
            </w:pPr>
            <w:r w:rsidRPr="00263DE7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آموزش به جامعه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0"/>
                <w:szCs w:val="20"/>
                <w:lang w:bidi="fa-IR"/>
              </w:rPr>
            </w:pPr>
            <w:r w:rsidRPr="00263DE7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E70FB" w:rsidRPr="00263DE7" w:rsidTr="00293009">
        <w:trPr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0FB" w:rsidRPr="00263DE7" w:rsidRDefault="00BE70FB" w:rsidP="00293009">
            <w:pPr>
              <w:bidi w:val="0"/>
              <w:spacing w:line="360" w:lineRule="auto"/>
              <w:jc w:val="center"/>
              <w:rPr>
                <w:rFonts w:ascii="IranNastaliq" w:eastAsia="Times New Roman" w:hAnsi="IranNastaliq" w:cs="B Mitra"/>
                <w:bCs/>
                <w:sz w:val="20"/>
                <w:szCs w:val="20"/>
                <w:rtl/>
              </w:rPr>
            </w:pPr>
            <w:r w:rsidRPr="00263DE7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0FB" w:rsidRPr="00263DE7" w:rsidRDefault="00BE70FB" w:rsidP="00293009">
            <w:pPr>
              <w:tabs>
                <w:tab w:val="left" w:pos="8085"/>
              </w:tabs>
              <w:jc w:val="both"/>
              <w:rPr>
                <w:rFonts w:ascii="IranNastaliq" w:eastAsia="Times New Roman" w:hAnsi="IranNastaliq" w:cs="B Mitra"/>
                <w:bCs/>
                <w:sz w:val="20"/>
                <w:szCs w:val="20"/>
              </w:rPr>
            </w:pPr>
            <w:r w:rsidRPr="00263DE7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بررسی آگاهی و مصاحبه با گیرنده خدمت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0"/>
                <w:szCs w:val="20"/>
                <w:rtl/>
                <w:lang w:bidi="fa-IR"/>
              </w:rPr>
            </w:pPr>
            <w:r w:rsidRPr="00263DE7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  <w:lang w:bidi="fa-IR"/>
              </w:rPr>
              <w:t>7</w:t>
            </w:r>
          </w:p>
        </w:tc>
      </w:tr>
      <w:tr w:rsidR="00BE70FB" w:rsidRPr="00263DE7" w:rsidTr="00293009">
        <w:trPr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0FB" w:rsidRPr="00263DE7" w:rsidRDefault="00A6192A" w:rsidP="00293009">
            <w:pPr>
              <w:bidi w:val="0"/>
              <w:spacing w:line="360" w:lineRule="auto"/>
              <w:jc w:val="center"/>
              <w:rPr>
                <w:rFonts w:ascii="IranNastaliq" w:eastAsia="Times New Roman" w:hAnsi="IranNastaliq" w:cs="B Mitra"/>
                <w:bCs/>
                <w:sz w:val="20"/>
                <w:szCs w:val="20"/>
              </w:rPr>
            </w:pPr>
            <w:r w:rsidRPr="00263DE7">
              <w:rPr>
                <w:rFonts w:ascii="IranNastaliq" w:eastAsia="Times New Roman" w:hAnsi="IranNastaliq" w:cs="B Mitra"/>
                <w:bCs/>
                <w:sz w:val="20"/>
                <w:szCs w:val="20"/>
                <w:rtl/>
              </w:rPr>
              <w:fldChar w:fldCharType="begin"/>
            </w:r>
            <w:r w:rsidR="004E6BFE" w:rsidRPr="00263DE7">
              <w:rPr>
                <w:rFonts w:ascii="IranNastaliq" w:eastAsia="Times New Roman" w:hAnsi="IranNastaliq" w:cs="B Mitra"/>
                <w:bCs/>
                <w:sz w:val="20"/>
                <w:szCs w:val="20"/>
                <w:rtl/>
              </w:rPr>
              <w:instrText xml:space="preserve"> </w:instrText>
            </w:r>
            <w:r w:rsidR="004E6BFE" w:rsidRPr="00263DE7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instrText>=</w:instrText>
            </w:r>
            <w:r w:rsidR="004E6BFE" w:rsidRPr="00263DE7">
              <w:rPr>
                <w:rFonts w:ascii="IranNastaliq" w:eastAsia="Times New Roman" w:hAnsi="IranNastaliq" w:cs="B Mitra" w:hint="cs"/>
                <w:bCs/>
                <w:sz w:val="20"/>
                <w:szCs w:val="20"/>
              </w:rPr>
              <w:instrText>SUM(ABOVE</w:instrText>
            </w:r>
            <w:r w:rsidR="004E6BFE" w:rsidRPr="00263DE7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instrText>)</w:instrText>
            </w:r>
            <w:r w:rsidR="004E6BFE" w:rsidRPr="00263DE7">
              <w:rPr>
                <w:rFonts w:ascii="IranNastaliq" w:eastAsia="Times New Roman" w:hAnsi="IranNastaliq" w:cs="B Mitra"/>
                <w:bCs/>
                <w:sz w:val="20"/>
                <w:szCs w:val="20"/>
                <w:rtl/>
              </w:rPr>
              <w:instrText xml:space="preserve"> </w:instrText>
            </w:r>
            <w:r w:rsidRPr="00263DE7">
              <w:rPr>
                <w:rFonts w:ascii="IranNastaliq" w:eastAsia="Times New Roman" w:hAnsi="IranNastaliq" w:cs="B Mitra"/>
                <w:bCs/>
                <w:sz w:val="20"/>
                <w:szCs w:val="20"/>
                <w:rtl/>
              </w:rPr>
              <w:fldChar w:fldCharType="separate"/>
            </w:r>
            <w:r w:rsidR="004E6BFE" w:rsidRPr="00263DE7">
              <w:rPr>
                <w:rFonts w:ascii="IranNastaliq" w:eastAsia="Times New Roman" w:hAnsi="IranNastaliq" w:cs="B Mitra"/>
                <w:bCs/>
                <w:noProof/>
                <w:sz w:val="20"/>
                <w:szCs w:val="20"/>
                <w:rtl/>
              </w:rPr>
              <w:t>123</w:t>
            </w:r>
            <w:r w:rsidRPr="00263DE7">
              <w:rPr>
                <w:rFonts w:ascii="IranNastaliq" w:eastAsia="Times New Roman" w:hAnsi="IranNastaliq" w:cs="B Mitra"/>
                <w:bCs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0FB" w:rsidRPr="00263DE7" w:rsidRDefault="00BE70FB" w:rsidP="00293009">
            <w:pPr>
              <w:tabs>
                <w:tab w:val="left" w:pos="8085"/>
              </w:tabs>
              <w:bidi w:val="0"/>
              <w:jc w:val="center"/>
              <w:rPr>
                <w:rFonts w:ascii="IranNastaliq" w:eastAsia="Times New Roman" w:hAnsi="IranNastaliq" w:cs="B Mitra"/>
                <w:bCs/>
                <w:sz w:val="20"/>
                <w:szCs w:val="20"/>
              </w:rPr>
            </w:pPr>
            <w:r w:rsidRPr="00263DE7">
              <w:rPr>
                <w:rFonts w:ascii="IranNastaliq" w:eastAsia="Times New Roman" w:hAnsi="IranNastaliq" w:cs="B Mitra" w:hint="cs"/>
                <w:bCs/>
                <w:sz w:val="20"/>
                <w:szCs w:val="20"/>
                <w:rtl/>
              </w:rPr>
              <w:t>جمع کل امتیاز</w:t>
            </w:r>
          </w:p>
        </w:tc>
      </w:tr>
    </w:tbl>
    <w:p w:rsidR="00B17EFB" w:rsidRPr="00263DE7" w:rsidRDefault="00B17EFB" w:rsidP="00AF6317">
      <w:pPr>
        <w:spacing w:before="120" w:after="120"/>
        <w:ind w:left="397"/>
        <w:jc w:val="lowKashida"/>
        <w:rPr>
          <w:rFonts w:ascii="Arial" w:eastAsia="Times New Roman" w:hAnsi="Arial" w:cs="B Mitra"/>
          <w:sz w:val="22"/>
          <w:szCs w:val="22"/>
          <w:rtl/>
          <w:lang w:bidi="fa-IR"/>
        </w:rPr>
      </w:pPr>
    </w:p>
    <w:p w:rsidR="0043017C" w:rsidRPr="00263DE7" w:rsidRDefault="0043017C" w:rsidP="00AF6317">
      <w:pPr>
        <w:spacing w:before="120" w:after="120"/>
        <w:ind w:left="397"/>
        <w:jc w:val="lowKashida"/>
        <w:rPr>
          <w:rFonts w:ascii="Arial" w:eastAsia="Times New Roman" w:hAnsi="Arial" w:cs="B Mitra"/>
          <w:sz w:val="22"/>
          <w:szCs w:val="22"/>
          <w:rtl/>
          <w:lang w:bidi="fa-IR"/>
        </w:rPr>
      </w:pPr>
    </w:p>
    <w:sectPr w:rsidR="0043017C" w:rsidRPr="00263DE7" w:rsidSect="000B597D">
      <w:headerReference w:type="default" r:id="rId9"/>
      <w:footerReference w:type="default" r:id="rId10"/>
      <w:pgSz w:w="11906" w:h="16838"/>
      <w:pgMar w:top="238" w:right="510" w:bottom="709" w:left="567" w:header="280" w:footer="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5FD" w:rsidRDefault="00B975FD" w:rsidP="00DE1E2E">
      <w:r>
        <w:separator/>
      </w:r>
    </w:p>
  </w:endnote>
  <w:endnote w:type="continuationSeparator" w:id="0">
    <w:p w:rsidR="00B975FD" w:rsidRDefault="00B975FD" w:rsidP="00DE1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971162491"/>
      <w:docPartObj>
        <w:docPartGallery w:val="Page Numbers (Bottom of Page)"/>
        <w:docPartUnique/>
      </w:docPartObj>
    </w:sdtPr>
    <w:sdtEndPr/>
    <w:sdtContent>
      <w:p w:rsidR="002339C0" w:rsidRDefault="001F271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57E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  <w:p w:rsidR="002339C0" w:rsidRDefault="002339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5FD" w:rsidRDefault="00B975FD" w:rsidP="00DE1E2E">
      <w:r>
        <w:separator/>
      </w:r>
    </w:p>
  </w:footnote>
  <w:footnote w:type="continuationSeparator" w:id="0">
    <w:p w:rsidR="00B975FD" w:rsidRDefault="00B975FD" w:rsidP="00DE1E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C0" w:rsidRPr="00DC7893" w:rsidRDefault="002339C0" w:rsidP="003B0F45">
    <w:pPr>
      <w:shd w:val="clear" w:color="auto" w:fill="FFFFFF"/>
      <w:ind w:left="-76"/>
      <w:jc w:val="center"/>
      <w:rPr>
        <w:rFonts w:cs="B Titr"/>
        <w:sz w:val="20"/>
        <w:szCs w:val="20"/>
        <w:rtl/>
        <w:lang w:bidi="fa-IR"/>
      </w:rPr>
    </w:pPr>
    <w:r>
      <w:rPr>
        <w:rFonts w:cs="B Titr"/>
        <w:sz w:val="4"/>
        <w:szCs w:val="4"/>
        <w:lang w:bidi="fa-IR"/>
      </w:rPr>
      <w:t>;</w:t>
    </w:r>
    <w:r w:rsidRPr="00DC7893">
      <w:rPr>
        <w:rFonts w:cs="B Titr" w:hint="cs"/>
        <w:sz w:val="20"/>
        <w:szCs w:val="20"/>
        <w:rtl/>
        <w:lang w:bidi="fa-IR"/>
      </w:rPr>
      <w:t xml:space="preserve"> ابزار پایش </w:t>
    </w:r>
    <w:r w:rsidRPr="00263DE7">
      <w:rPr>
        <w:rFonts w:cs="B Titr" w:hint="cs"/>
        <w:sz w:val="20"/>
        <w:szCs w:val="20"/>
        <w:rtl/>
        <w:lang w:bidi="fa-IR"/>
      </w:rPr>
      <w:t xml:space="preserve">مراقب سلامت/ بهورز درگروه </w:t>
    </w:r>
    <w:r>
      <w:rPr>
        <w:rFonts w:cs="B Titr" w:hint="cs"/>
        <w:sz w:val="20"/>
        <w:szCs w:val="20"/>
        <w:rtl/>
        <w:lang w:bidi="fa-IR"/>
      </w:rPr>
      <w:t>سنی</w:t>
    </w:r>
    <w:r w:rsidRPr="00DC7893">
      <w:rPr>
        <w:rFonts w:cs="B Titr" w:hint="cs"/>
        <w:sz w:val="20"/>
        <w:szCs w:val="20"/>
        <w:rtl/>
        <w:lang w:bidi="fa-IR"/>
      </w:rPr>
      <w:t xml:space="preserve"> ميانسالان </w:t>
    </w:r>
    <w:r>
      <w:rPr>
        <w:rFonts w:cs="B Titr" w:hint="cs"/>
        <w:sz w:val="20"/>
        <w:szCs w:val="20"/>
        <w:rtl/>
        <w:lang w:bidi="fa-IR"/>
      </w:rPr>
      <w:t>در</w:t>
    </w:r>
    <w:r w:rsidRPr="00DC7893">
      <w:rPr>
        <w:rFonts w:cs="B Titr" w:hint="cs"/>
        <w:sz w:val="20"/>
        <w:szCs w:val="20"/>
        <w:rtl/>
        <w:lang w:bidi="fa-IR"/>
      </w:rPr>
      <w:t xml:space="preserve"> شهرستان های تابعه دانشگاه علوم پزشکی اصفهان-</w:t>
    </w:r>
    <w:r>
      <w:rPr>
        <w:rFonts w:cs="B Titr" w:hint="cs"/>
        <w:sz w:val="20"/>
        <w:szCs w:val="20"/>
        <w:rtl/>
        <w:lang w:bidi="fa-IR"/>
      </w:rPr>
      <w:t xml:space="preserve"> </w:t>
    </w:r>
    <w:r w:rsidRPr="00263DE7">
      <w:rPr>
        <w:rFonts w:cs="B Titr" w:hint="cs"/>
        <w:sz w:val="20"/>
        <w:szCs w:val="20"/>
        <w:rtl/>
        <w:lang w:bidi="fa-IR"/>
      </w:rPr>
      <w:t>1396</w:t>
    </w:r>
  </w:p>
  <w:p w:rsidR="002339C0" w:rsidRDefault="002339C0" w:rsidP="00EC773C">
    <w:pPr>
      <w:shd w:val="clear" w:color="auto" w:fill="FFFFFF"/>
      <w:ind w:left="-76"/>
      <w:jc w:val="center"/>
      <w:rPr>
        <w:rFonts w:cs="B Titr"/>
        <w:sz w:val="20"/>
        <w:szCs w:val="20"/>
        <w:rtl/>
        <w:lang w:bidi="fa-IR"/>
      </w:rPr>
    </w:pPr>
    <w:r w:rsidRPr="00DC7893">
      <w:rPr>
        <w:rFonts w:cs="B Titr" w:hint="cs"/>
        <w:sz w:val="20"/>
        <w:szCs w:val="20"/>
        <w:rtl/>
        <w:lang w:bidi="fa-IR"/>
      </w:rPr>
      <w:t xml:space="preserve">نام شهرستان:                          </w:t>
    </w:r>
    <w:r>
      <w:rPr>
        <w:rFonts w:cs="B Titr" w:hint="cs"/>
        <w:sz w:val="20"/>
        <w:szCs w:val="20"/>
        <w:rtl/>
        <w:lang w:bidi="fa-IR"/>
      </w:rPr>
      <w:t xml:space="preserve">                                           </w:t>
    </w:r>
    <w:r w:rsidRPr="00DC7893">
      <w:rPr>
        <w:rFonts w:cs="B Titr" w:hint="cs"/>
        <w:sz w:val="20"/>
        <w:szCs w:val="20"/>
        <w:rtl/>
        <w:lang w:bidi="fa-IR"/>
      </w:rPr>
      <w:t xml:space="preserve">     نام ناظر:              </w:t>
    </w:r>
    <w:r>
      <w:rPr>
        <w:rFonts w:cs="B Titr" w:hint="cs"/>
        <w:sz w:val="20"/>
        <w:szCs w:val="20"/>
        <w:rtl/>
        <w:lang w:bidi="fa-IR"/>
      </w:rPr>
      <w:t xml:space="preserve">                           </w:t>
    </w:r>
    <w:r w:rsidRPr="00DC7893">
      <w:rPr>
        <w:rFonts w:cs="B Titr" w:hint="cs"/>
        <w:sz w:val="20"/>
        <w:szCs w:val="20"/>
        <w:rtl/>
        <w:lang w:bidi="fa-IR"/>
      </w:rPr>
      <w:t xml:space="preserve">                         تاریخ نظارت:</w:t>
    </w:r>
  </w:p>
  <w:tbl>
    <w:tblPr>
      <w:bidiVisual/>
      <w:tblW w:w="1109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04"/>
      <w:gridCol w:w="706"/>
      <w:gridCol w:w="3810"/>
      <w:gridCol w:w="2669"/>
      <w:gridCol w:w="719"/>
      <w:gridCol w:w="711"/>
      <w:gridCol w:w="611"/>
      <w:gridCol w:w="642"/>
      <w:gridCol w:w="726"/>
    </w:tblGrid>
    <w:tr w:rsidR="002339C0" w:rsidRPr="003229D6" w:rsidTr="009A7B2D">
      <w:trPr>
        <w:cantSplit/>
        <w:trHeight w:val="416"/>
      </w:trPr>
      <w:tc>
        <w:tcPr>
          <w:tcW w:w="471" w:type="dxa"/>
          <w:vMerge w:val="restart"/>
          <w:tcBorders>
            <w:top w:val="single" w:sz="12" w:space="0" w:color="auto"/>
            <w:left w:val="single" w:sz="12" w:space="0" w:color="auto"/>
            <w:right w:val="double" w:sz="4" w:space="0" w:color="auto"/>
          </w:tcBorders>
          <w:shd w:val="clear" w:color="auto" w:fill="BFBFBF" w:themeFill="background1" w:themeFillShade="BF"/>
          <w:vAlign w:val="center"/>
        </w:tcPr>
        <w:p w:rsidR="002339C0" w:rsidRPr="00F72050" w:rsidRDefault="002339C0" w:rsidP="009A7B2D">
          <w:pPr>
            <w:jc w:val="center"/>
            <w:rPr>
              <w:rFonts w:cs="B Mitra"/>
              <w:b/>
              <w:bCs/>
              <w:sz w:val="16"/>
              <w:szCs w:val="16"/>
              <w:rtl/>
              <w:lang w:bidi="fa-IR"/>
            </w:rPr>
          </w:pPr>
          <w:r w:rsidRPr="00F72050">
            <w:rPr>
              <w:rFonts w:cs="B Mitra" w:hint="cs"/>
              <w:b/>
              <w:bCs/>
              <w:sz w:val="16"/>
              <w:szCs w:val="16"/>
              <w:rtl/>
              <w:lang w:bidi="fa-IR"/>
            </w:rPr>
            <w:t>حیطه</w:t>
          </w:r>
        </w:p>
      </w:tc>
      <w:tc>
        <w:tcPr>
          <w:tcW w:w="707" w:type="dxa"/>
          <w:vMerge w:val="restart"/>
          <w:tcBorders>
            <w:top w:val="single" w:sz="12" w:space="0" w:color="auto"/>
            <w:left w:val="double" w:sz="4" w:space="0" w:color="auto"/>
            <w:right w:val="double" w:sz="4" w:space="0" w:color="auto"/>
          </w:tcBorders>
          <w:shd w:val="clear" w:color="auto" w:fill="BFBFBF" w:themeFill="background1" w:themeFillShade="BF"/>
          <w:vAlign w:val="center"/>
        </w:tcPr>
        <w:p w:rsidR="002339C0" w:rsidRPr="00F72050" w:rsidRDefault="002339C0" w:rsidP="009A7B2D">
          <w:pPr>
            <w:jc w:val="center"/>
            <w:rPr>
              <w:rFonts w:cs="B Mitra"/>
              <w:b/>
              <w:bCs/>
              <w:sz w:val="16"/>
              <w:szCs w:val="16"/>
              <w:rtl/>
              <w:lang w:bidi="fa-IR"/>
            </w:rPr>
          </w:pPr>
          <w:r w:rsidRPr="00F72050">
            <w:rPr>
              <w:rFonts w:cs="B Mitra" w:hint="cs"/>
              <w:b/>
              <w:bCs/>
              <w:sz w:val="16"/>
              <w:szCs w:val="16"/>
              <w:rtl/>
              <w:lang w:bidi="fa-IR"/>
            </w:rPr>
            <w:t>رديف</w:t>
          </w:r>
        </w:p>
      </w:tc>
      <w:tc>
        <w:tcPr>
          <w:tcW w:w="3824" w:type="dxa"/>
          <w:vMerge w:val="restart"/>
          <w:tcBorders>
            <w:top w:val="single" w:sz="12" w:space="0" w:color="auto"/>
            <w:left w:val="double" w:sz="4" w:space="0" w:color="auto"/>
            <w:right w:val="single" w:sz="4" w:space="0" w:color="auto"/>
          </w:tcBorders>
          <w:shd w:val="clear" w:color="auto" w:fill="BFBFBF" w:themeFill="background1" w:themeFillShade="BF"/>
          <w:vAlign w:val="center"/>
        </w:tcPr>
        <w:p w:rsidR="002339C0" w:rsidRPr="00F72050" w:rsidRDefault="002339C0" w:rsidP="003229D6">
          <w:pPr>
            <w:jc w:val="center"/>
            <w:rPr>
              <w:rFonts w:cs="B Mitra"/>
              <w:b/>
              <w:bCs/>
              <w:sz w:val="16"/>
              <w:szCs w:val="16"/>
              <w:rtl/>
              <w:lang w:bidi="fa-IR"/>
            </w:rPr>
          </w:pPr>
          <w:r w:rsidRPr="00F72050">
            <w:rPr>
              <w:rFonts w:cs="B Mitra" w:hint="cs"/>
              <w:b/>
              <w:bCs/>
              <w:sz w:val="16"/>
              <w:szCs w:val="16"/>
              <w:rtl/>
              <w:lang w:bidi="fa-IR"/>
            </w:rPr>
            <w:t>نوع فعاليت</w:t>
          </w:r>
        </w:p>
      </w:tc>
      <w:tc>
        <w:tcPr>
          <w:tcW w:w="2678" w:type="dxa"/>
          <w:vMerge w:val="restart"/>
          <w:tcBorders>
            <w:top w:val="single" w:sz="12" w:space="0" w:color="auto"/>
            <w:left w:val="single" w:sz="4" w:space="0" w:color="auto"/>
          </w:tcBorders>
          <w:shd w:val="clear" w:color="auto" w:fill="BFBFBF" w:themeFill="background1" w:themeFillShade="BF"/>
          <w:vAlign w:val="center"/>
        </w:tcPr>
        <w:p w:rsidR="002339C0" w:rsidRPr="00F72050" w:rsidRDefault="002339C0" w:rsidP="003229D6">
          <w:pPr>
            <w:jc w:val="center"/>
            <w:rPr>
              <w:rFonts w:cs="B Mitra"/>
              <w:b/>
              <w:bCs/>
              <w:sz w:val="16"/>
              <w:szCs w:val="16"/>
              <w:rtl/>
              <w:lang w:bidi="fa-IR"/>
            </w:rPr>
          </w:pPr>
          <w:r w:rsidRPr="00F72050">
            <w:rPr>
              <w:rFonts w:cs="B Mitra" w:hint="cs"/>
              <w:b/>
              <w:bCs/>
              <w:sz w:val="16"/>
              <w:szCs w:val="16"/>
              <w:rtl/>
              <w:lang w:bidi="fa-IR"/>
            </w:rPr>
            <w:t>توضیح موارد</w:t>
          </w:r>
        </w:p>
      </w:tc>
      <w:tc>
        <w:tcPr>
          <w:tcW w:w="720" w:type="dxa"/>
          <w:vMerge w:val="restart"/>
          <w:tcBorders>
            <w:top w:val="single" w:sz="12" w:space="0" w:color="auto"/>
          </w:tcBorders>
          <w:shd w:val="clear" w:color="auto" w:fill="BFBFBF" w:themeFill="background1" w:themeFillShade="BF"/>
          <w:vAlign w:val="center"/>
        </w:tcPr>
        <w:p w:rsidR="002339C0" w:rsidRPr="00F72050" w:rsidRDefault="002339C0" w:rsidP="00333B0A">
          <w:pPr>
            <w:jc w:val="center"/>
            <w:rPr>
              <w:rFonts w:cs="B Mitra"/>
              <w:b/>
              <w:bCs/>
              <w:sz w:val="16"/>
              <w:szCs w:val="16"/>
              <w:rtl/>
              <w:lang w:bidi="fa-IR"/>
            </w:rPr>
          </w:pPr>
          <w:r w:rsidRPr="00F72050">
            <w:rPr>
              <w:rFonts w:cs="B Mitra" w:hint="cs"/>
              <w:b/>
              <w:bCs/>
              <w:sz w:val="16"/>
              <w:szCs w:val="16"/>
              <w:rtl/>
              <w:lang w:bidi="fa-IR"/>
            </w:rPr>
            <w:t>امتياز</w:t>
          </w:r>
        </w:p>
        <w:p w:rsidR="002339C0" w:rsidRPr="00F72050" w:rsidRDefault="002339C0" w:rsidP="00333B0A">
          <w:pPr>
            <w:jc w:val="center"/>
            <w:rPr>
              <w:rFonts w:cs="B Mitra"/>
              <w:b/>
              <w:bCs/>
              <w:sz w:val="16"/>
              <w:szCs w:val="16"/>
              <w:rtl/>
              <w:lang w:bidi="fa-IR"/>
            </w:rPr>
          </w:pPr>
          <w:r w:rsidRPr="00F72050">
            <w:rPr>
              <w:rFonts w:cs="B Mitra" w:hint="cs"/>
              <w:b/>
              <w:bCs/>
              <w:sz w:val="16"/>
              <w:szCs w:val="16"/>
              <w:rtl/>
              <w:lang w:bidi="fa-IR"/>
            </w:rPr>
            <w:t>مطلوب</w:t>
          </w:r>
        </w:p>
      </w:tc>
      <w:tc>
        <w:tcPr>
          <w:tcW w:w="2698" w:type="dxa"/>
          <w:gridSpan w:val="4"/>
          <w:tcBorders>
            <w:top w:val="single" w:sz="12" w:space="0" w:color="auto"/>
            <w:bottom w:val="single" w:sz="4" w:space="0" w:color="auto"/>
          </w:tcBorders>
          <w:shd w:val="clear" w:color="auto" w:fill="BFBFBF" w:themeFill="background1" w:themeFillShade="BF"/>
          <w:vAlign w:val="center"/>
        </w:tcPr>
        <w:p w:rsidR="002339C0" w:rsidRPr="00F72050" w:rsidRDefault="002339C0" w:rsidP="003229D6">
          <w:pPr>
            <w:jc w:val="center"/>
            <w:rPr>
              <w:rFonts w:cs="B Mitra"/>
              <w:b/>
              <w:bCs/>
              <w:sz w:val="16"/>
              <w:szCs w:val="16"/>
              <w:rtl/>
              <w:lang w:bidi="fa-IR"/>
            </w:rPr>
          </w:pPr>
          <w:r w:rsidRPr="00F72050">
            <w:rPr>
              <w:rFonts w:cs="B Mitra" w:hint="cs"/>
              <w:b/>
              <w:bCs/>
              <w:sz w:val="16"/>
              <w:szCs w:val="16"/>
              <w:rtl/>
              <w:lang w:bidi="fa-IR"/>
            </w:rPr>
            <w:t xml:space="preserve">امتیاز مکتسبه مراقبین سلامت غیر ماما/ بهورز به تفکیک </w:t>
          </w:r>
        </w:p>
      </w:tc>
    </w:tr>
    <w:tr w:rsidR="002339C0" w:rsidRPr="003229D6" w:rsidTr="003B0F45">
      <w:trPr>
        <w:cantSplit/>
        <w:trHeight w:val="335"/>
      </w:trPr>
      <w:tc>
        <w:tcPr>
          <w:tcW w:w="471" w:type="dxa"/>
          <w:vMerge/>
          <w:tcBorders>
            <w:left w:val="single" w:sz="12" w:space="0" w:color="auto"/>
            <w:right w:val="double" w:sz="4" w:space="0" w:color="auto"/>
          </w:tcBorders>
          <w:shd w:val="clear" w:color="auto" w:fill="BFBFBF" w:themeFill="background1" w:themeFillShade="BF"/>
          <w:textDirection w:val="btLr"/>
          <w:vAlign w:val="center"/>
        </w:tcPr>
        <w:p w:rsidR="002339C0" w:rsidRPr="003E3A0F" w:rsidRDefault="002339C0" w:rsidP="003229D6">
          <w:pPr>
            <w:ind w:left="113" w:right="113"/>
            <w:jc w:val="center"/>
            <w:rPr>
              <w:rFonts w:cs="B Mitra"/>
              <w:b/>
              <w:bCs/>
              <w:sz w:val="16"/>
              <w:szCs w:val="16"/>
              <w:rtl/>
              <w:lang w:bidi="fa-IR"/>
            </w:rPr>
          </w:pPr>
        </w:p>
      </w:tc>
      <w:tc>
        <w:tcPr>
          <w:tcW w:w="707" w:type="dxa"/>
          <w:vMerge/>
          <w:tcBorders>
            <w:left w:val="double" w:sz="4" w:space="0" w:color="auto"/>
            <w:right w:val="double" w:sz="4" w:space="0" w:color="auto"/>
          </w:tcBorders>
          <w:shd w:val="clear" w:color="auto" w:fill="BFBFBF" w:themeFill="background1" w:themeFillShade="BF"/>
          <w:textDirection w:val="btLr"/>
          <w:vAlign w:val="center"/>
        </w:tcPr>
        <w:p w:rsidR="002339C0" w:rsidRPr="003E3A0F" w:rsidRDefault="002339C0" w:rsidP="003229D6">
          <w:pPr>
            <w:ind w:left="113" w:right="113"/>
            <w:jc w:val="center"/>
            <w:rPr>
              <w:rFonts w:cs="B Mitra"/>
              <w:b/>
              <w:bCs/>
              <w:sz w:val="16"/>
              <w:szCs w:val="16"/>
              <w:rtl/>
              <w:lang w:bidi="fa-IR"/>
            </w:rPr>
          </w:pPr>
        </w:p>
      </w:tc>
      <w:tc>
        <w:tcPr>
          <w:tcW w:w="3824" w:type="dxa"/>
          <w:vMerge/>
          <w:tcBorders>
            <w:left w:val="double" w:sz="4" w:space="0" w:color="auto"/>
            <w:right w:val="single" w:sz="4" w:space="0" w:color="auto"/>
          </w:tcBorders>
          <w:shd w:val="clear" w:color="auto" w:fill="BFBFBF" w:themeFill="background1" w:themeFillShade="BF"/>
          <w:vAlign w:val="center"/>
        </w:tcPr>
        <w:p w:rsidR="002339C0" w:rsidRPr="003E3A0F" w:rsidRDefault="002339C0" w:rsidP="003229D6">
          <w:pPr>
            <w:jc w:val="center"/>
            <w:rPr>
              <w:rFonts w:cs="B Mitra"/>
              <w:b/>
              <w:bCs/>
              <w:sz w:val="16"/>
              <w:szCs w:val="16"/>
              <w:rtl/>
              <w:lang w:bidi="fa-IR"/>
            </w:rPr>
          </w:pPr>
        </w:p>
      </w:tc>
      <w:tc>
        <w:tcPr>
          <w:tcW w:w="2678" w:type="dxa"/>
          <w:vMerge/>
          <w:tcBorders>
            <w:left w:val="single" w:sz="4" w:space="0" w:color="auto"/>
          </w:tcBorders>
          <w:shd w:val="clear" w:color="auto" w:fill="BFBFBF" w:themeFill="background1" w:themeFillShade="BF"/>
          <w:vAlign w:val="center"/>
        </w:tcPr>
        <w:p w:rsidR="002339C0" w:rsidRPr="003E3A0F" w:rsidRDefault="002339C0" w:rsidP="003229D6">
          <w:pPr>
            <w:jc w:val="center"/>
            <w:rPr>
              <w:rFonts w:cs="B Mitra"/>
              <w:b/>
              <w:bCs/>
              <w:sz w:val="16"/>
              <w:szCs w:val="16"/>
              <w:rtl/>
              <w:lang w:bidi="fa-IR"/>
            </w:rPr>
          </w:pPr>
        </w:p>
      </w:tc>
      <w:tc>
        <w:tcPr>
          <w:tcW w:w="720" w:type="dxa"/>
          <w:vMerge/>
          <w:shd w:val="clear" w:color="auto" w:fill="BFBFBF" w:themeFill="background1" w:themeFillShade="BF"/>
          <w:textDirection w:val="btLr"/>
          <w:vAlign w:val="center"/>
        </w:tcPr>
        <w:p w:rsidR="002339C0" w:rsidRPr="003E3A0F" w:rsidRDefault="002339C0" w:rsidP="003229D6">
          <w:pPr>
            <w:ind w:left="113" w:right="113"/>
            <w:jc w:val="center"/>
            <w:rPr>
              <w:rFonts w:cs="B Mitra"/>
              <w:b/>
              <w:bCs/>
              <w:sz w:val="16"/>
              <w:szCs w:val="16"/>
              <w:rtl/>
              <w:lang w:bidi="fa-IR"/>
            </w:rPr>
          </w:pPr>
        </w:p>
      </w:tc>
      <w:tc>
        <w:tcPr>
          <w:tcW w:w="713" w:type="dxa"/>
          <w:tcBorders>
            <w:top w:val="single" w:sz="4" w:space="0" w:color="auto"/>
          </w:tcBorders>
          <w:shd w:val="clear" w:color="auto" w:fill="BFBFBF" w:themeFill="background1" w:themeFillShade="BF"/>
          <w:vAlign w:val="center"/>
        </w:tcPr>
        <w:p w:rsidR="002339C0" w:rsidRPr="003E3A0F" w:rsidRDefault="002339C0" w:rsidP="003229D6">
          <w:pPr>
            <w:jc w:val="center"/>
            <w:rPr>
              <w:rFonts w:cs="B Mitra"/>
              <w:b/>
              <w:bCs/>
              <w:sz w:val="16"/>
              <w:szCs w:val="16"/>
              <w:rtl/>
              <w:lang w:bidi="fa-IR"/>
            </w:rPr>
          </w:pPr>
        </w:p>
      </w:tc>
      <w:tc>
        <w:tcPr>
          <w:tcW w:w="613" w:type="dxa"/>
          <w:tcBorders>
            <w:top w:val="single" w:sz="4" w:space="0" w:color="auto"/>
          </w:tcBorders>
          <w:shd w:val="clear" w:color="auto" w:fill="BFBFBF" w:themeFill="background1" w:themeFillShade="BF"/>
          <w:vAlign w:val="center"/>
        </w:tcPr>
        <w:p w:rsidR="002339C0" w:rsidRPr="003E3A0F" w:rsidRDefault="002339C0" w:rsidP="003229D6">
          <w:pPr>
            <w:jc w:val="center"/>
            <w:rPr>
              <w:rFonts w:cs="B Mitra"/>
              <w:b/>
              <w:bCs/>
              <w:sz w:val="16"/>
              <w:szCs w:val="16"/>
              <w:rtl/>
              <w:lang w:bidi="fa-IR"/>
            </w:rPr>
          </w:pPr>
        </w:p>
      </w:tc>
      <w:tc>
        <w:tcPr>
          <w:tcW w:w="644" w:type="dxa"/>
          <w:tcBorders>
            <w:top w:val="single" w:sz="4" w:space="0" w:color="auto"/>
          </w:tcBorders>
          <w:shd w:val="clear" w:color="auto" w:fill="BFBFBF" w:themeFill="background1" w:themeFillShade="BF"/>
          <w:vAlign w:val="center"/>
        </w:tcPr>
        <w:p w:rsidR="002339C0" w:rsidRPr="003E3A0F" w:rsidRDefault="002339C0" w:rsidP="003229D6">
          <w:pPr>
            <w:jc w:val="center"/>
            <w:rPr>
              <w:rFonts w:cs="B Mitra"/>
              <w:b/>
              <w:bCs/>
              <w:sz w:val="16"/>
              <w:szCs w:val="16"/>
              <w:rtl/>
              <w:lang w:bidi="fa-IR"/>
            </w:rPr>
          </w:pPr>
        </w:p>
      </w:tc>
      <w:tc>
        <w:tcPr>
          <w:tcW w:w="728" w:type="dxa"/>
          <w:tcBorders>
            <w:top w:val="single" w:sz="4" w:space="0" w:color="auto"/>
          </w:tcBorders>
          <w:shd w:val="clear" w:color="auto" w:fill="BFBFBF" w:themeFill="background1" w:themeFillShade="BF"/>
          <w:vAlign w:val="center"/>
        </w:tcPr>
        <w:p w:rsidR="002339C0" w:rsidRPr="003E3A0F" w:rsidRDefault="002339C0" w:rsidP="003229D6">
          <w:pPr>
            <w:jc w:val="center"/>
            <w:rPr>
              <w:rFonts w:cs="B Mitra"/>
              <w:b/>
              <w:bCs/>
              <w:sz w:val="16"/>
              <w:szCs w:val="16"/>
              <w:rtl/>
              <w:lang w:bidi="fa-IR"/>
            </w:rPr>
          </w:pPr>
        </w:p>
      </w:tc>
    </w:tr>
  </w:tbl>
  <w:p w:rsidR="002339C0" w:rsidRPr="00CE3112" w:rsidRDefault="002339C0" w:rsidP="00CE3112">
    <w:pPr>
      <w:pStyle w:val="Header"/>
      <w:rPr>
        <w:sz w:val="2"/>
        <w:szCs w:val="2"/>
        <w:lang w:bidi="fa-I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7353E"/>
    <w:multiLevelType w:val="hybridMultilevel"/>
    <w:tmpl w:val="1F28832E"/>
    <w:lvl w:ilvl="0" w:tplc="7A34876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1537D3"/>
    <w:multiLevelType w:val="hybridMultilevel"/>
    <w:tmpl w:val="834A4196"/>
    <w:lvl w:ilvl="0" w:tplc="511CF6F4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4C82519E"/>
    <w:multiLevelType w:val="hybridMultilevel"/>
    <w:tmpl w:val="834A4196"/>
    <w:lvl w:ilvl="0" w:tplc="511CF6F4">
      <w:start w:val="1"/>
      <w:numFmt w:val="decimal"/>
      <w:lvlText w:val="%1-"/>
      <w:lvlJc w:val="left"/>
      <w:pPr>
        <w:ind w:left="7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نازگل">
    <w15:presenceInfo w15:providerId="None" w15:userId="نازگل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2675EB"/>
    <w:rsid w:val="000006E2"/>
    <w:rsid w:val="00002752"/>
    <w:rsid w:val="00002B26"/>
    <w:rsid w:val="000031C8"/>
    <w:rsid w:val="00003D8B"/>
    <w:rsid w:val="00003E87"/>
    <w:rsid w:val="00004A39"/>
    <w:rsid w:val="00005B1B"/>
    <w:rsid w:val="000105DD"/>
    <w:rsid w:val="00012EFA"/>
    <w:rsid w:val="0001750C"/>
    <w:rsid w:val="00017DEE"/>
    <w:rsid w:val="00020266"/>
    <w:rsid w:val="00020DC5"/>
    <w:rsid w:val="00024859"/>
    <w:rsid w:val="00025E1B"/>
    <w:rsid w:val="000301F9"/>
    <w:rsid w:val="00030848"/>
    <w:rsid w:val="0003369B"/>
    <w:rsid w:val="00033D81"/>
    <w:rsid w:val="00034F97"/>
    <w:rsid w:val="00035BF8"/>
    <w:rsid w:val="0003613B"/>
    <w:rsid w:val="000361EC"/>
    <w:rsid w:val="000363DE"/>
    <w:rsid w:val="00036E88"/>
    <w:rsid w:val="00037ECE"/>
    <w:rsid w:val="00040629"/>
    <w:rsid w:val="00040A21"/>
    <w:rsid w:val="000427CA"/>
    <w:rsid w:val="000431A1"/>
    <w:rsid w:val="00043CD8"/>
    <w:rsid w:val="00044FD6"/>
    <w:rsid w:val="00050144"/>
    <w:rsid w:val="0005024B"/>
    <w:rsid w:val="0005044F"/>
    <w:rsid w:val="0005069F"/>
    <w:rsid w:val="00052809"/>
    <w:rsid w:val="0005376A"/>
    <w:rsid w:val="00053EB1"/>
    <w:rsid w:val="0005417F"/>
    <w:rsid w:val="0005483E"/>
    <w:rsid w:val="00054EAD"/>
    <w:rsid w:val="00055916"/>
    <w:rsid w:val="0005688B"/>
    <w:rsid w:val="000578D7"/>
    <w:rsid w:val="00060099"/>
    <w:rsid w:val="000609B4"/>
    <w:rsid w:val="000609D6"/>
    <w:rsid w:val="00061733"/>
    <w:rsid w:val="00062092"/>
    <w:rsid w:val="00062CD8"/>
    <w:rsid w:val="000634E7"/>
    <w:rsid w:val="00064858"/>
    <w:rsid w:val="00065280"/>
    <w:rsid w:val="0006647B"/>
    <w:rsid w:val="00066853"/>
    <w:rsid w:val="00071506"/>
    <w:rsid w:val="00071B97"/>
    <w:rsid w:val="00073801"/>
    <w:rsid w:val="00073F3B"/>
    <w:rsid w:val="0007451C"/>
    <w:rsid w:val="00074AB9"/>
    <w:rsid w:val="00074F83"/>
    <w:rsid w:val="000755E2"/>
    <w:rsid w:val="000804D0"/>
    <w:rsid w:val="000805B3"/>
    <w:rsid w:val="000814A9"/>
    <w:rsid w:val="0008265A"/>
    <w:rsid w:val="000832DB"/>
    <w:rsid w:val="00083A99"/>
    <w:rsid w:val="00083B90"/>
    <w:rsid w:val="00084889"/>
    <w:rsid w:val="00084988"/>
    <w:rsid w:val="000854D7"/>
    <w:rsid w:val="00086201"/>
    <w:rsid w:val="00086481"/>
    <w:rsid w:val="00086867"/>
    <w:rsid w:val="00086FF1"/>
    <w:rsid w:val="00087576"/>
    <w:rsid w:val="000876A3"/>
    <w:rsid w:val="00087A48"/>
    <w:rsid w:val="00091083"/>
    <w:rsid w:val="00091131"/>
    <w:rsid w:val="00091B60"/>
    <w:rsid w:val="000934BA"/>
    <w:rsid w:val="00095F14"/>
    <w:rsid w:val="0009633B"/>
    <w:rsid w:val="00096C16"/>
    <w:rsid w:val="00097063"/>
    <w:rsid w:val="00097E69"/>
    <w:rsid w:val="000A05D8"/>
    <w:rsid w:val="000A1CFE"/>
    <w:rsid w:val="000A257E"/>
    <w:rsid w:val="000A3767"/>
    <w:rsid w:val="000A3DAA"/>
    <w:rsid w:val="000A4F2B"/>
    <w:rsid w:val="000A52AA"/>
    <w:rsid w:val="000A5B5F"/>
    <w:rsid w:val="000A5E3E"/>
    <w:rsid w:val="000A5FFF"/>
    <w:rsid w:val="000A71D1"/>
    <w:rsid w:val="000B07DA"/>
    <w:rsid w:val="000B1F7D"/>
    <w:rsid w:val="000B2D6A"/>
    <w:rsid w:val="000B3508"/>
    <w:rsid w:val="000B3CD8"/>
    <w:rsid w:val="000B4FE1"/>
    <w:rsid w:val="000B597D"/>
    <w:rsid w:val="000B6CE1"/>
    <w:rsid w:val="000C02AA"/>
    <w:rsid w:val="000C05FF"/>
    <w:rsid w:val="000C0CCE"/>
    <w:rsid w:val="000C1630"/>
    <w:rsid w:val="000C7B36"/>
    <w:rsid w:val="000D16E1"/>
    <w:rsid w:val="000D1D4E"/>
    <w:rsid w:val="000D6298"/>
    <w:rsid w:val="000D6EA6"/>
    <w:rsid w:val="000D7A07"/>
    <w:rsid w:val="000D7A7C"/>
    <w:rsid w:val="000D7AFB"/>
    <w:rsid w:val="000E1E92"/>
    <w:rsid w:val="000E390F"/>
    <w:rsid w:val="000E4925"/>
    <w:rsid w:val="000E64C7"/>
    <w:rsid w:val="000E7FDA"/>
    <w:rsid w:val="000F25E0"/>
    <w:rsid w:val="000F36D5"/>
    <w:rsid w:val="000F51EE"/>
    <w:rsid w:val="000F5CD5"/>
    <w:rsid w:val="000F79F3"/>
    <w:rsid w:val="000F7D4B"/>
    <w:rsid w:val="0010149F"/>
    <w:rsid w:val="001016CD"/>
    <w:rsid w:val="0010199B"/>
    <w:rsid w:val="00101B00"/>
    <w:rsid w:val="00101E99"/>
    <w:rsid w:val="00102B01"/>
    <w:rsid w:val="00103000"/>
    <w:rsid w:val="00103A23"/>
    <w:rsid w:val="00104106"/>
    <w:rsid w:val="001063E3"/>
    <w:rsid w:val="00106F9A"/>
    <w:rsid w:val="00107D1E"/>
    <w:rsid w:val="00111164"/>
    <w:rsid w:val="00111EA6"/>
    <w:rsid w:val="00114088"/>
    <w:rsid w:val="0011426B"/>
    <w:rsid w:val="00117583"/>
    <w:rsid w:val="001208DE"/>
    <w:rsid w:val="0012144B"/>
    <w:rsid w:val="00121F9F"/>
    <w:rsid w:val="00122928"/>
    <w:rsid w:val="001229BC"/>
    <w:rsid w:val="00122B0D"/>
    <w:rsid w:val="00123262"/>
    <w:rsid w:val="001317B3"/>
    <w:rsid w:val="00131B75"/>
    <w:rsid w:val="00131E42"/>
    <w:rsid w:val="00133103"/>
    <w:rsid w:val="001354CE"/>
    <w:rsid w:val="00135B5C"/>
    <w:rsid w:val="00136B42"/>
    <w:rsid w:val="00137AC9"/>
    <w:rsid w:val="00141DC4"/>
    <w:rsid w:val="001432F1"/>
    <w:rsid w:val="00146748"/>
    <w:rsid w:val="001475DF"/>
    <w:rsid w:val="00150719"/>
    <w:rsid w:val="00150852"/>
    <w:rsid w:val="00151E10"/>
    <w:rsid w:val="0015209F"/>
    <w:rsid w:val="00152186"/>
    <w:rsid w:val="001538BA"/>
    <w:rsid w:val="001554E5"/>
    <w:rsid w:val="00156F77"/>
    <w:rsid w:val="00160FAF"/>
    <w:rsid w:val="00163E40"/>
    <w:rsid w:val="00164892"/>
    <w:rsid w:val="00165F4B"/>
    <w:rsid w:val="0016689E"/>
    <w:rsid w:val="00167D0E"/>
    <w:rsid w:val="00170191"/>
    <w:rsid w:val="00170C20"/>
    <w:rsid w:val="001734AA"/>
    <w:rsid w:val="00174D70"/>
    <w:rsid w:val="0017589B"/>
    <w:rsid w:val="00175CCA"/>
    <w:rsid w:val="00175F40"/>
    <w:rsid w:val="00175F98"/>
    <w:rsid w:val="00177561"/>
    <w:rsid w:val="0018012E"/>
    <w:rsid w:val="001803BA"/>
    <w:rsid w:val="001806EC"/>
    <w:rsid w:val="001818A9"/>
    <w:rsid w:val="00181BD0"/>
    <w:rsid w:val="00181CE8"/>
    <w:rsid w:val="001832B8"/>
    <w:rsid w:val="00183A93"/>
    <w:rsid w:val="00183D77"/>
    <w:rsid w:val="00184298"/>
    <w:rsid w:val="0018643E"/>
    <w:rsid w:val="00187632"/>
    <w:rsid w:val="00190360"/>
    <w:rsid w:val="00191033"/>
    <w:rsid w:val="00191776"/>
    <w:rsid w:val="00193F52"/>
    <w:rsid w:val="0019638E"/>
    <w:rsid w:val="001966FC"/>
    <w:rsid w:val="00196BA7"/>
    <w:rsid w:val="00196FEB"/>
    <w:rsid w:val="001972A5"/>
    <w:rsid w:val="001A1B02"/>
    <w:rsid w:val="001A33F5"/>
    <w:rsid w:val="001A3A49"/>
    <w:rsid w:val="001A455B"/>
    <w:rsid w:val="001A6FA8"/>
    <w:rsid w:val="001A7646"/>
    <w:rsid w:val="001A7996"/>
    <w:rsid w:val="001B2647"/>
    <w:rsid w:val="001B29E8"/>
    <w:rsid w:val="001B578F"/>
    <w:rsid w:val="001B5E3F"/>
    <w:rsid w:val="001B6CAC"/>
    <w:rsid w:val="001B6D0F"/>
    <w:rsid w:val="001B7740"/>
    <w:rsid w:val="001C37B7"/>
    <w:rsid w:val="001C54A0"/>
    <w:rsid w:val="001C5AE4"/>
    <w:rsid w:val="001C713D"/>
    <w:rsid w:val="001D0300"/>
    <w:rsid w:val="001D0EE3"/>
    <w:rsid w:val="001D3F87"/>
    <w:rsid w:val="001D3FA8"/>
    <w:rsid w:val="001D4212"/>
    <w:rsid w:val="001D4551"/>
    <w:rsid w:val="001D480A"/>
    <w:rsid w:val="001D55F6"/>
    <w:rsid w:val="001D57C9"/>
    <w:rsid w:val="001D6069"/>
    <w:rsid w:val="001D63A6"/>
    <w:rsid w:val="001D63D2"/>
    <w:rsid w:val="001D7CE2"/>
    <w:rsid w:val="001E1155"/>
    <w:rsid w:val="001E15B6"/>
    <w:rsid w:val="001E1959"/>
    <w:rsid w:val="001E1A6C"/>
    <w:rsid w:val="001E3A53"/>
    <w:rsid w:val="001E3F6E"/>
    <w:rsid w:val="001E4774"/>
    <w:rsid w:val="001E5728"/>
    <w:rsid w:val="001E59B3"/>
    <w:rsid w:val="001E6820"/>
    <w:rsid w:val="001E70B6"/>
    <w:rsid w:val="001F1FBA"/>
    <w:rsid w:val="001F2717"/>
    <w:rsid w:val="001F5DE0"/>
    <w:rsid w:val="001F7132"/>
    <w:rsid w:val="001F71D8"/>
    <w:rsid w:val="001F7755"/>
    <w:rsid w:val="001F7877"/>
    <w:rsid w:val="001F7AD3"/>
    <w:rsid w:val="00200135"/>
    <w:rsid w:val="0020384E"/>
    <w:rsid w:val="00203A56"/>
    <w:rsid w:val="00203AD9"/>
    <w:rsid w:val="00204BC2"/>
    <w:rsid w:val="0020699C"/>
    <w:rsid w:val="00206B65"/>
    <w:rsid w:val="00207096"/>
    <w:rsid w:val="00210674"/>
    <w:rsid w:val="00210FB5"/>
    <w:rsid w:val="002119E1"/>
    <w:rsid w:val="00212497"/>
    <w:rsid w:val="00212D70"/>
    <w:rsid w:val="00214125"/>
    <w:rsid w:val="00215286"/>
    <w:rsid w:val="0021536B"/>
    <w:rsid w:val="0022007E"/>
    <w:rsid w:val="00221CCD"/>
    <w:rsid w:val="0022270A"/>
    <w:rsid w:val="00222931"/>
    <w:rsid w:val="00222B9D"/>
    <w:rsid w:val="00227668"/>
    <w:rsid w:val="002301C0"/>
    <w:rsid w:val="0023054B"/>
    <w:rsid w:val="00230917"/>
    <w:rsid w:val="00231D47"/>
    <w:rsid w:val="00232023"/>
    <w:rsid w:val="00232FCF"/>
    <w:rsid w:val="002339C0"/>
    <w:rsid w:val="00234787"/>
    <w:rsid w:val="00235925"/>
    <w:rsid w:val="002359F5"/>
    <w:rsid w:val="0023612E"/>
    <w:rsid w:val="00241235"/>
    <w:rsid w:val="00241578"/>
    <w:rsid w:val="0024227D"/>
    <w:rsid w:val="0024229F"/>
    <w:rsid w:val="00242ECD"/>
    <w:rsid w:val="0024327A"/>
    <w:rsid w:val="0024350B"/>
    <w:rsid w:val="0024428B"/>
    <w:rsid w:val="00244620"/>
    <w:rsid w:val="00244860"/>
    <w:rsid w:val="00246064"/>
    <w:rsid w:val="002463A8"/>
    <w:rsid w:val="0024743B"/>
    <w:rsid w:val="00247A2B"/>
    <w:rsid w:val="002502A2"/>
    <w:rsid w:val="0025157E"/>
    <w:rsid w:val="0025182A"/>
    <w:rsid w:val="00251A3C"/>
    <w:rsid w:val="00253190"/>
    <w:rsid w:val="002544CD"/>
    <w:rsid w:val="0025708F"/>
    <w:rsid w:val="0025771A"/>
    <w:rsid w:val="002609C9"/>
    <w:rsid w:val="00261C32"/>
    <w:rsid w:val="00261CE3"/>
    <w:rsid w:val="00262054"/>
    <w:rsid w:val="0026225B"/>
    <w:rsid w:val="00263DE7"/>
    <w:rsid w:val="00264482"/>
    <w:rsid w:val="00266135"/>
    <w:rsid w:val="002675EB"/>
    <w:rsid w:val="00267F50"/>
    <w:rsid w:val="00270425"/>
    <w:rsid w:val="00272206"/>
    <w:rsid w:val="00272A35"/>
    <w:rsid w:val="0027391F"/>
    <w:rsid w:val="0027481D"/>
    <w:rsid w:val="00275542"/>
    <w:rsid w:val="00281E6D"/>
    <w:rsid w:val="002836BB"/>
    <w:rsid w:val="00284A9C"/>
    <w:rsid w:val="00290EE0"/>
    <w:rsid w:val="00290F9B"/>
    <w:rsid w:val="00291F26"/>
    <w:rsid w:val="002920DA"/>
    <w:rsid w:val="00293009"/>
    <w:rsid w:val="00293FEE"/>
    <w:rsid w:val="002A03BD"/>
    <w:rsid w:val="002A05A6"/>
    <w:rsid w:val="002A1700"/>
    <w:rsid w:val="002A313F"/>
    <w:rsid w:val="002A323A"/>
    <w:rsid w:val="002A5187"/>
    <w:rsid w:val="002B0311"/>
    <w:rsid w:val="002B121F"/>
    <w:rsid w:val="002B1F2C"/>
    <w:rsid w:val="002B1FF9"/>
    <w:rsid w:val="002B23A3"/>
    <w:rsid w:val="002B35A6"/>
    <w:rsid w:val="002B4A38"/>
    <w:rsid w:val="002B4D92"/>
    <w:rsid w:val="002B5EFA"/>
    <w:rsid w:val="002B7E0B"/>
    <w:rsid w:val="002C0011"/>
    <w:rsid w:val="002C059B"/>
    <w:rsid w:val="002C067F"/>
    <w:rsid w:val="002C06A0"/>
    <w:rsid w:val="002C087A"/>
    <w:rsid w:val="002C11B1"/>
    <w:rsid w:val="002C14DB"/>
    <w:rsid w:val="002C21C1"/>
    <w:rsid w:val="002C2916"/>
    <w:rsid w:val="002C4737"/>
    <w:rsid w:val="002C5288"/>
    <w:rsid w:val="002C6121"/>
    <w:rsid w:val="002C74C8"/>
    <w:rsid w:val="002C77FE"/>
    <w:rsid w:val="002D101C"/>
    <w:rsid w:val="002D128F"/>
    <w:rsid w:val="002D223E"/>
    <w:rsid w:val="002D4898"/>
    <w:rsid w:val="002D4E7E"/>
    <w:rsid w:val="002D55FD"/>
    <w:rsid w:val="002D5ADD"/>
    <w:rsid w:val="002D6551"/>
    <w:rsid w:val="002D6994"/>
    <w:rsid w:val="002D7C66"/>
    <w:rsid w:val="002E04FD"/>
    <w:rsid w:val="002E1102"/>
    <w:rsid w:val="002E535B"/>
    <w:rsid w:val="002E55F4"/>
    <w:rsid w:val="002E5927"/>
    <w:rsid w:val="002E5ED4"/>
    <w:rsid w:val="002E65B1"/>
    <w:rsid w:val="002E7F11"/>
    <w:rsid w:val="002F1BDE"/>
    <w:rsid w:val="002F607C"/>
    <w:rsid w:val="002F71BA"/>
    <w:rsid w:val="002F7E1E"/>
    <w:rsid w:val="003011D6"/>
    <w:rsid w:val="003031BF"/>
    <w:rsid w:val="003032C7"/>
    <w:rsid w:val="003033EC"/>
    <w:rsid w:val="003054E2"/>
    <w:rsid w:val="00306967"/>
    <w:rsid w:val="0031099E"/>
    <w:rsid w:val="003110B8"/>
    <w:rsid w:val="00311534"/>
    <w:rsid w:val="00311716"/>
    <w:rsid w:val="00314AF5"/>
    <w:rsid w:val="00314BEF"/>
    <w:rsid w:val="00315BC4"/>
    <w:rsid w:val="003160AA"/>
    <w:rsid w:val="00316DD4"/>
    <w:rsid w:val="00321116"/>
    <w:rsid w:val="0032190C"/>
    <w:rsid w:val="0032191D"/>
    <w:rsid w:val="00321B06"/>
    <w:rsid w:val="00322332"/>
    <w:rsid w:val="003229D6"/>
    <w:rsid w:val="003231E8"/>
    <w:rsid w:val="003235C5"/>
    <w:rsid w:val="003251DA"/>
    <w:rsid w:val="003258B8"/>
    <w:rsid w:val="00327321"/>
    <w:rsid w:val="003273A7"/>
    <w:rsid w:val="00327E8A"/>
    <w:rsid w:val="00327ECA"/>
    <w:rsid w:val="003316B5"/>
    <w:rsid w:val="003322DA"/>
    <w:rsid w:val="003331AB"/>
    <w:rsid w:val="00333B0A"/>
    <w:rsid w:val="00333B6F"/>
    <w:rsid w:val="00334F06"/>
    <w:rsid w:val="0033503D"/>
    <w:rsid w:val="0033679A"/>
    <w:rsid w:val="003404F0"/>
    <w:rsid w:val="0034133D"/>
    <w:rsid w:val="0034192C"/>
    <w:rsid w:val="0034195F"/>
    <w:rsid w:val="0034296C"/>
    <w:rsid w:val="00346293"/>
    <w:rsid w:val="00347519"/>
    <w:rsid w:val="00347C70"/>
    <w:rsid w:val="0035034C"/>
    <w:rsid w:val="00350501"/>
    <w:rsid w:val="00351919"/>
    <w:rsid w:val="003522A8"/>
    <w:rsid w:val="00352949"/>
    <w:rsid w:val="00352D7B"/>
    <w:rsid w:val="00353E0F"/>
    <w:rsid w:val="00354B1B"/>
    <w:rsid w:val="0036114C"/>
    <w:rsid w:val="003612BB"/>
    <w:rsid w:val="0036160D"/>
    <w:rsid w:val="00361CE7"/>
    <w:rsid w:val="00362601"/>
    <w:rsid w:val="003628FE"/>
    <w:rsid w:val="00363876"/>
    <w:rsid w:val="003667E0"/>
    <w:rsid w:val="00372127"/>
    <w:rsid w:val="003725DC"/>
    <w:rsid w:val="00372F82"/>
    <w:rsid w:val="00373E99"/>
    <w:rsid w:val="00374575"/>
    <w:rsid w:val="003746F1"/>
    <w:rsid w:val="00374ED0"/>
    <w:rsid w:val="00376758"/>
    <w:rsid w:val="00376E24"/>
    <w:rsid w:val="00377107"/>
    <w:rsid w:val="003774CF"/>
    <w:rsid w:val="0038052A"/>
    <w:rsid w:val="00380A60"/>
    <w:rsid w:val="00380C7C"/>
    <w:rsid w:val="00381012"/>
    <w:rsid w:val="003810EF"/>
    <w:rsid w:val="0038159C"/>
    <w:rsid w:val="00381873"/>
    <w:rsid w:val="00382C95"/>
    <w:rsid w:val="00383B8D"/>
    <w:rsid w:val="0038454B"/>
    <w:rsid w:val="00385080"/>
    <w:rsid w:val="0038784C"/>
    <w:rsid w:val="0039025E"/>
    <w:rsid w:val="00390A07"/>
    <w:rsid w:val="00391AA0"/>
    <w:rsid w:val="0039365F"/>
    <w:rsid w:val="003940F2"/>
    <w:rsid w:val="0039433A"/>
    <w:rsid w:val="0039495F"/>
    <w:rsid w:val="00395855"/>
    <w:rsid w:val="003A222B"/>
    <w:rsid w:val="003A26BB"/>
    <w:rsid w:val="003A2BC0"/>
    <w:rsid w:val="003A4C02"/>
    <w:rsid w:val="003A50D6"/>
    <w:rsid w:val="003A6D41"/>
    <w:rsid w:val="003A7D30"/>
    <w:rsid w:val="003B019D"/>
    <w:rsid w:val="003B0BC3"/>
    <w:rsid w:val="003B0F45"/>
    <w:rsid w:val="003B1664"/>
    <w:rsid w:val="003B1B1C"/>
    <w:rsid w:val="003B4A65"/>
    <w:rsid w:val="003B5B9B"/>
    <w:rsid w:val="003B6C6B"/>
    <w:rsid w:val="003B7983"/>
    <w:rsid w:val="003C1D96"/>
    <w:rsid w:val="003C2FD1"/>
    <w:rsid w:val="003C3080"/>
    <w:rsid w:val="003C48B1"/>
    <w:rsid w:val="003C6B4B"/>
    <w:rsid w:val="003C7543"/>
    <w:rsid w:val="003D0B7D"/>
    <w:rsid w:val="003D2208"/>
    <w:rsid w:val="003D2913"/>
    <w:rsid w:val="003D312B"/>
    <w:rsid w:val="003D355F"/>
    <w:rsid w:val="003D5EFE"/>
    <w:rsid w:val="003D6774"/>
    <w:rsid w:val="003D7072"/>
    <w:rsid w:val="003D70CD"/>
    <w:rsid w:val="003D77CB"/>
    <w:rsid w:val="003E1681"/>
    <w:rsid w:val="003E27D8"/>
    <w:rsid w:val="003E27DE"/>
    <w:rsid w:val="003E28D8"/>
    <w:rsid w:val="003E3A0F"/>
    <w:rsid w:val="003E4762"/>
    <w:rsid w:val="003E4915"/>
    <w:rsid w:val="003E49E3"/>
    <w:rsid w:val="003E6735"/>
    <w:rsid w:val="003E691B"/>
    <w:rsid w:val="003E7D73"/>
    <w:rsid w:val="003F0E36"/>
    <w:rsid w:val="003F2312"/>
    <w:rsid w:val="003F2833"/>
    <w:rsid w:val="003F2CC3"/>
    <w:rsid w:val="003F400D"/>
    <w:rsid w:val="003F4F7B"/>
    <w:rsid w:val="003F527D"/>
    <w:rsid w:val="003F6324"/>
    <w:rsid w:val="003F781D"/>
    <w:rsid w:val="003F78E3"/>
    <w:rsid w:val="00400408"/>
    <w:rsid w:val="004008E2"/>
    <w:rsid w:val="00400B68"/>
    <w:rsid w:val="00401324"/>
    <w:rsid w:val="004026B2"/>
    <w:rsid w:val="00402C17"/>
    <w:rsid w:val="00403989"/>
    <w:rsid w:val="00403DC0"/>
    <w:rsid w:val="00403FF9"/>
    <w:rsid w:val="00404F60"/>
    <w:rsid w:val="00405A0A"/>
    <w:rsid w:val="00405F23"/>
    <w:rsid w:val="00406EEB"/>
    <w:rsid w:val="004113EB"/>
    <w:rsid w:val="00411E38"/>
    <w:rsid w:val="00411F5C"/>
    <w:rsid w:val="00412E23"/>
    <w:rsid w:val="00413674"/>
    <w:rsid w:val="0041405F"/>
    <w:rsid w:val="00416F8D"/>
    <w:rsid w:val="004176A9"/>
    <w:rsid w:val="004207D7"/>
    <w:rsid w:val="00421CBD"/>
    <w:rsid w:val="00422C85"/>
    <w:rsid w:val="00423ACE"/>
    <w:rsid w:val="00425F7A"/>
    <w:rsid w:val="0042614B"/>
    <w:rsid w:val="0043017C"/>
    <w:rsid w:val="0043314C"/>
    <w:rsid w:val="00433B90"/>
    <w:rsid w:val="004351A8"/>
    <w:rsid w:val="004351CD"/>
    <w:rsid w:val="00435749"/>
    <w:rsid w:val="00437295"/>
    <w:rsid w:val="00437C99"/>
    <w:rsid w:val="00441AB2"/>
    <w:rsid w:val="00444A57"/>
    <w:rsid w:val="0044543B"/>
    <w:rsid w:val="00445C47"/>
    <w:rsid w:val="004474AF"/>
    <w:rsid w:val="00447D14"/>
    <w:rsid w:val="00451307"/>
    <w:rsid w:val="004527F9"/>
    <w:rsid w:val="00452829"/>
    <w:rsid w:val="00453611"/>
    <w:rsid w:val="00454550"/>
    <w:rsid w:val="004554CD"/>
    <w:rsid w:val="00460207"/>
    <w:rsid w:val="004606A5"/>
    <w:rsid w:val="004637D1"/>
    <w:rsid w:val="00464958"/>
    <w:rsid w:val="004649F1"/>
    <w:rsid w:val="0046540D"/>
    <w:rsid w:val="00466293"/>
    <w:rsid w:val="004663DC"/>
    <w:rsid w:val="00466B7B"/>
    <w:rsid w:val="00466E70"/>
    <w:rsid w:val="00466F6C"/>
    <w:rsid w:val="00467606"/>
    <w:rsid w:val="00471CF0"/>
    <w:rsid w:val="00474A86"/>
    <w:rsid w:val="00476ADA"/>
    <w:rsid w:val="00477619"/>
    <w:rsid w:val="00480509"/>
    <w:rsid w:val="00480BE1"/>
    <w:rsid w:val="00480DF2"/>
    <w:rsid w:val="00482E1D"/>
    <w:rsid w:val="004838AD"/>
    <w:rsid w:val="00483CCD"/>
    <w:rsid w:val="00486782"/>
    <w:rsid w:val="0049006B"/>
    <w:rsid w:val="00492A9D"/>
    <w:rsid w:val="00496C9C"/>
    <w:rsid w:val="004A1B12"/>
    <w:rsid w:val="004A26FC"/>
    <w:rsid w:val="004A3C66"/>
    <w:rsid w:val="004A4382"/>
    <w:rsid w:val="004A67FA"/>
    <w:rsid w:val="004A6E97"/>
    <w:rsid w:val="004B2739"/>
    <w:rsid w:val="004B35FF"/>
    <w:rsid w:val="004B396B"/>
    <w:rsid w:val="004B4DB2"/>
    <w:rsid w:val="004B5466"/>
    <w:rsid w:val="004B5E29"/>
    <w:rsid w:val="004B671C"/>
    <w:rsid w:val="004B68E3"/>
    <w:rsid w:val="004B6C2E"/>
    <w:rsid w:val="004B6EBD"/>
    <w:rsid w:val="004B71C8"/>
    <w:rsid w:val="004B7E82"/>
    <w:rsid w:val="004C0FFA"/>
    <w:rsid w:val="004C1D5D"/>
    <w:rsid w:val="004C3C70"/>
    <w:rsid w:val="004C5343"/>
    <w:rsid w:val="004C669F"/>
    <w:rsid w:val="004C79C8"/>
    <w:rsid w:val="004D1751"/>
    <w:rsid w:val="004D1CF7"/>
    <w:rsid w:val="004D3A18"/>
    <w:rsid w:val="004D5C35"/>
    <w:rsid w:val="004E08A2"/>
    <w:rsid w:val="004E1087"/>
    <w:rsid w:val="004E15F8"/>
    <w:rsid w:val="004E245A"/>
    <w:rsid w:val="004E4FF3"/>
    <w:rsid w:val="004E5820"/>
    <w:rsid w:val="004E6BFE"/>
    <w:rsid w:val="004F2120"/>
    <w:rsid w:val="004F330E"/>
    <w:rsid w:val="004F665A"/>
    <w:rsid w:val="004F6A2A"/>
    <w:rsid w:val="00500434"/>
    <w:rsid w:val="00501545"/>
    <w:rsid w:val="00503C95"/>
    <w:rsid w:val="0051097A"/>
    <w:rsid w:val="005155FF"/>
    <w:rsid w:val="005158B8"/>
    <w:rsid w:val="00515DDA"/>
    <w:rsid w:val="00522297"/>
    <w:rsid w:val="0052274A"/>
    <w:rsid w:val="00522C16"/>
    <w:rsid w:val="00522DE2"/>
    <w:rsid w:val="00522ED2"/>
    <w:rsid w:val="005245E3"/>
    <w:rsid w:val="00526269"/>
    <w:rsid w:val="005263A6"/>
    <w:rsid w:val="00526BF3"/>
    <w:rsid w:val="005275A5"/>
    <w:rsid w:val="005301C7"/>
    <w:rsid w:val="00533752"/>
    <w:rsid w:val="0053547E"/>
    <w:rsid w:val="00535A51"/>
    <w:rsid w:val="00535F78"/>
    <w:rsid w:val="00535FCC"/>
    <w:rsid w:val="00536A34"/>
    <w:rsid w:val="00540261"/>
    <w:rsid w:val="005421F6"/>
    <w:rsid w:val="005447D4"/>
    <w:rsid w:val="00545C20"/>
    <w:rsid w:val="00545E5E"/>
    <w:rsid w:val="005462CC"/>
    <w:rsid w:val="005468A0"/>
    <w:rsid w:val="005504E1"/>
    <w:rsid w:val="00552F0E"/>
    <w:rsid w:val="00553E3F"/>
    <w:rsid w:val="00556BAA"/>
    <w:rsid w:val="00556E6D"/>
    <w:rsid w:val="0056097A"/>
    <w:rsid w:val="00561AB8"/>
    <w:rsid w:val="00562EE5"/>
    <w:rsid w:val="00564885"/>
    <w:rsid w:val="00565EBF"/>
    <w:rsid w:val="00567338"/>
    <w:rsid w:val="005731D7"/>
    <w:rsid w:val="00573E3D"/>
    <w:rsid w:val="00574301"/>
    <w:rsid w:val="00574DB7"/>
    <w:rsid w:val="005766B5"/>
    <w:rsid w:val="005775BA"/>
    <w:rsid w:val="00577E5C"/>
    <w:rsid w:val="00581CAB"/>
    <w:rsid w:val="00582D80"/>
    <w:rsid w:val="005855B1"/>
    <w:rsid w:val="005857CE"/>
    <w:rsid w:val="005868E0"/>
    <w:rsid w:val="0058771C"/>
    <w:rsid w:val="0059097C"/>
    <w:rsid w:val="0059283E"/>
    <w:rsid w:val="0059377C"/>
    <w:rsid w:val="00593B25"/>
    <w:rsid w:val="00594918"/>
    <w:rsid w:val="00596DC5"/>
    <w:rsid w:val="00597CF7"/>
    <w:rsid w:val="005A1FE6"/>
    <w:rsid w:val="005A27F3"/>
    <w:rsid w:val="005A329D"/>
    <w:rsid w:val="005A3B8D"/>
    <w:rsid w:val="005A3DFB"/>
    <w:rsid w:val="005A4B61"/>
    <w:rsid w:val="005A68B0"/>
    <w:rsid w:val="005A696B"/>
    <w:rsid w:val="005B08C3"/>
    <w:rsid w:val="005B1933"/>
    <w:rsid w:val="005B3AB2"/>
    <w:rsid w:val="005B438E"/>
    <w:rsid w:val="005B4813"/>
    <w:rsid w:val="005B48EC"/>
    <w:rsid w:val="005B59B4"/>
    <w:rsid w:val="005B5BA5"/>
    <w:rsid w:val="005B69E5"/>
    <w:rsid w:val="005B72C6"/>
    <w:rsid w:val="005B7EA9"/>
    <w:rsid w:val="005C21ED"/>
    <w:rsid w:val="005C254C"/>
    <w:rsid w:val="005C2F70"/>
    <w:rsid w:val="005C32BB"/>
    <w:rsid w:val="005C379A"/>
    <w:rsid w:val="005C76A6"/>
    <w:rsid w:val="005C7B65"/>
    <w:rsid w:val="005C7E13"/>
    <w:rsid w:val="005D0468"/>
    <w:rsid w:val="005D1990"/>
    <w:rsid w:val="005D35F2"/>
    <w:rsid w:val="005D368D"/>
    <w:rsid w:val="005D5160"/>
    <w:rsid w:val="005D61B9"/>
    <w:rsid w:val="005E03CC"/>
    <w:rsid w:val="005E0A62"/>
    <w:rsid w:val="005E2B85"/>
    <w:rsid w:val="005E337A"/>
    <w:rsid w:val="005E5487"/>
    <w:rsid w:val="005E640E"/>
    <w:rsid w:val="005E687B"/>
    <w:rsid w:val="005F16CA"/>
    <w:rsid w:val="005F1785"/>
    <w:rsid w:val="005F239B"/>
    <w:rsid w:val="005F5F10"/>
    <w:rsid w:val="005F61C1"/>
    <w:rsid w:val="005F6200"/>
    <w:rsid w:val="005F6D5A"/>
    <w:rsid w:val="005F74E8"/>
    <w:rsid w:val="0060183F"/>
    <w:rsid w:val="00602EB7"/>
    <w:rsid w:val="00605A42"/>
    <w:rsid w:val="00605C5E"/>
    <w:rsid w:val="00607AD4"/>
    <w:rsid w:val="0061023D"/>
    <w:rsid w:val="00611F5C"/>
    <w:rsid w:val="00611F82"/>
    <w:rsid w:val="00612341"/>
    <w:rsid w:val="00613EE3"/>
    <w:rsid w:val="0061469D"/>
    <w:rsid w:val="00614865"/>
    <w:rsid w:val="006158D5"/>
    <w:rsid w:val="0061594A"/>
    <w:rsid w:val="0061625D"/>
    <w:rsid w:val="0062056D"/>
    <w:rsid w:val="00620FD6"/>
    <w:rsid w:val="006213BA"/>
    <w:rsid w:val="006227A8"/>
    <w:rsid w:val="00624B09"/>
    <w:rsid w:val="0062623A"/>
    <w:rsid w:val="00626570"/>
    <w:rsid w:val="006267CC"/>
    <w:rsid w:val="0062780A"/>
    <w:rsid w:val="00630019"/>
    <w:rsid w:val="0063068E"/>
    <w:rsid w:val="00630D1E"/>
    <w:rsid w:val="00631E43"/>
    <w:rsid w:val="00631F9C"/>
    <w:rsid w:val="00632261"/>
    <w:rsid w:val="00632610"/>
    <w:rsid w:val="00632BD9"/>
    <w:rsid w:val="00633CA5"/>
    <w:rsid w:val="00640D79"/>
    <w:rsid w:val="0064165B"/>
    <w:rsid w:val="00641973"/>
    <w:rsid w:val="006443E6"/>
    <w:rsid w:val="00644A41"/>
    <w:rsid w:val="00644E68"/>
    <w:rsid w:val="006465A2"/>
    <w:rsid w:val="00647034"/>
    <w:rsid w:val="006475B1"/>
    <w:rsid w:val="006503DB"/>
    <w:rsid w:val="0065127F"/>
    <w:rsid w:val="00651630"/>
    <w:rsid w:val="006526AF"/>
    <w:rsid w:val="00654105"/>
    <w:rsid w:val="006569F0"/>
    <w:rsid w:val="0065705C"/>
    <w:rsid w:val="00661436"/>
    <w:rsid w:val="00661DE5"/>
    <w:rsid w:val="00662F00"/>
    <w:rsid w:val="0066339B"/>
    <w:rsid w:val="00663E64"/>
    <w:rsid w:val="006648A1"/>
    <w:rsid w:val="00664D25"/>
    <w:rsid w:val="00665A4D"/>
    <w:rsid w:val="00666B24"/>
    <w:rsid w:val="006679A3"/>
    <w:rsid w:val="00667D20"/>
    <w:rsid w:val="00670B21"/>
    <w:rsid w:val="00671C37"/>
    <w:rsid w:val="006734CF"/>
    <w:rsid w:val="006752C5"/>
    <w:rsid w:val="00681BB4"/>
    <w:rsid w:val="00682A4F"/>
    <w:rsid w:val="00682C28"/>
    <w:rsid w:val="00682E25"/>
    <w:rsid w:val="006830F9"/>
    <w:rsid w:val="006834C9"/>
    <w:rsid w:val="006837FD"/>
    <w:rsid w:val="006838C5"/>
    <w:rsid w:val="006847A6"/>
    <w:rsid w:val="00685BD3"/>
    <w:rsid w:val="0068607D"/>
    <w:rsid w:val="00686FD0"/>
    <w:rsid w:val="00690BE8"/>
    <w:rsid w:val="006914BE"/>
    <w:rsid w:val="00692E56"/>
    <w:rsid w:val="00695CFC"/>
    <w:rsid w:val="006A01FE"/>
    <w:rsid w:val="006A12E3"/>
    <w:rsid w:val="006A2692"/>
    <w:rsid w:val="006A2E06"/>
    <w:rsid w:val="006A3205"/>
    <w:rsid w:val="006A4CD0"/>
    <w:rsid w:val="006A4CE1"/>
    <w:rsid w:val="006A65E5"/>
    <w:rsid w:val="006A6C10"/>
    <w:rsid w:val="006A70A8"/>
    <w:rsid w:val="006B0335"/>
    <w:rsid w:val="006B035A"/>
    <w:rsid w:val="006B0471"/>
    <w:rsid w:val="006B04EA"/>
    <w:rsid w:val="006B0CC2"/>
    <w:rsid w:val="006B204E"/>
    <w:rsid w:val="006B7210"/>
    <w:rsid w:val="006B7890"/>
    <w:rsid w:val="006B7FE5"/>
    <w:rsid w:val="006C0C3A"/>
    <w:rsid w:val="006C0CEC"/>
    <w:rsid w:val="006C142B"/>
    <w:rsid w:val="006C2372"/>
    <w:rsid w:val="006C3107"/>
    <w:rsid w:val="006C38C5"/>
    <w:rsid w:val="006C39FD"/>
    <w:rsid w:val="006C65E6"/>
    <w:rsid w:val="006C6DB0"/>
    <w:rsid w:val="006C73EE"/>
    <w:rsid w:val="006C7A6E"/>
    <w:rsid w:val="006C7DE0"/>
    <w:rsid w:val="006C7FE8"/>
    <w:rsid w:val="006D1496"/>
    <w:rsid w:val="006D19E4"/>
    <w:rsid w:val="006D340A"/>
    <w:rsid w:val="006D5952"/>
    <w:rsid w:val="006D6D23"/>
    <w:rsid w:val="006E0E01"/>
    <w:rsid w:val="006E1C49"/>
    <w:rsid w:val="006E37D1"/>
    <w:rsid w:val="006E5D94"/>
    <w:rsid w:val="006E7687"/>
    <w:rsid w:val="006F1202"/>
    <w:rsid w:val="006F15AE"/>
    <w:rsid w:val="006F167D"/>
    <w:rsid w:val="006F289E"/>
    <w:rsid w:val="007003A4"/>
    <w:rsid w:val="00701A4B"/>
    <w:rsid w:val="00701B30"/>
    <w:rsid w:val="00703419"/>
    <w:rsid w:val="00703B8E"/>
    <w:rsid w:val="00704E13"/>
    <w:rsid w:val="007051C6"/>
    <w:rsid w:val="00705AD7"/>
    <w:rsid w:val="00706A91"/>
    <w:rsid w:val="00706BCE"/>
    <w:rsid w:val="007079D5"/>
    <w:rsid w:val="0071057E"/>
    <w:rsid w:val="0071296F"/>
    <w:rsid w:val="00712BEF"/>
    <w:rsid w:val="00712C4A"/>
    <w:rsid w:val="00712C9C"/>
    <w:rsid w:val="007132E9"/>
    <w:rsid w:val="0071406F"/>
    <w:rsid w:val="0071456E"/>
    <w:rsid w:val="00714A26"/>
    <w:rsid w:val="0071611D"/>
    <w:rsid w:val="007176B1"/>
    <w:rsid w:val="007179AC"/>
    <w:rsid w:val="007210D5"/>
    <w:rsid w:val="00722644"/>
    <w:rsid w:val="00723640"/>
    <w:rsid w:val="00730178"/>
    <w:rsid w:val="007306E2"/>
    <w:rsid w:val="00732D9E"/>
    <w:rsid w:val="0073316C"/>
    <w:rsid w:val="0073556A"/>
    <w:rsid w:val="007356B6"/>
    <w:rsid w:val="00736802"/>
    <w:rsid w:val="00736C1B"/>
    <w:rsid w:val="00737FD4"/>
    <w:rsid w:val="00740B68"/>
    <w:rsid w:val="007420A5"/>
    <w:rsid w:val="007431DC"/>
    <w:rsid w:val="007448F3"/>
    <w:rsid w:val="00745A23"/>
    <w:rsid w:val="007467BF"/>
    <w:rsid w:val="00750D7D"/>
    <w:rsid w:val="0075265E"/>
    <w:rsid w:val="00752DC1"/>
    <w:rsid w:val="007537D6"/>
    <w:rsid w:val="00753D5E"/>
    <w:rsid w:val="00756049"/>
    <w:rsid w:val="00761154"/>
    <w:rsid w:val="007625E0"/>
    <w:rsid w:val="00762BF9"/>
    <w:rsid w:val="00762C18"/>
    <w:rsid w:val="00763258"/>
    <w:rsid w:val="00763F85"/>
    <w:rsid w:val="00765033"/>
    <w:rsid w:val="00765644"/>
    <w:rsid w:val="0076666A"/>
    <w:rsid w:val="00767D4F"/>
    <w:rsid w:val="00772D95"/>
    <w:rsid w:val="007736B5"/>
    <w:rsid w:val="007741EC"/>
    <w:rsid w:val="00775D4E"/>
    <w:rsid w:val="00775E47"/>
    <w:rsid w:val="00777499"/>
    <w:rsid w:val="00780335"/>
    <w:rsid w:val="0078055D"/>
    <w:rsid w:val="007805E6"/>
    <w:rsid w:val="00781A11"/>
    <w:rsid w:val="00781A56"/>
    <w:rsid w:val="007823D1"/>
    <w:rsid w:val="00782B04"/>
    <w:rsid w:val="00782EE0"/>
    <w:rsid w:val="007849F3"/>
    <w:rsid w:val="00784A44"/>
    <w:rsid w:val="00784C76"/>
    <w:rsid w:val="00785F16"/>
    <w:rsid w:val="007862F3"/>
    <w:rsid w:val="00786957"/>
    <w:rsid w:val="00795B3B"/>
    <w:rsid w:val="007961F8"/>
    <w:rsid w:val="00796FA4"/>
    <w:rsid w:val="00797D68"/>
    <w:rsid w:val="007A1302"/>
    <w:rsid w:val="007A2218"/>
    <w:rsid w:val="007A3CB2"/>
    <w:rsid w:val="007A4D94"/>
    <w:rsid w:val="007A4E3D"/>
    <w:rsid w:val="007A559B"/>
    <w:rsid w:val="007A5837"/>
    <w:rsid w:val="007A6167"/>
    <w:rsid w:val="007A678F"/>
    <w:rsid w:val="007A79E5"/>
    <w:rsid w:val="007B0A1A"/>
    <w:rsid w:val="007B1821"/>
    <w:rsid w:val="007B1CC1"/>
    <w:rsid w:val="007B277D"/>
    <w:rsid w:val="007B296F"/>
    <w:rsid w:val="007B3D97"/>
    <w:rsid w:val="007B450B"/>
    <w:rsid w:val="007C02DF"/>
    <w:rsid w:val="007C1CAA"/>
    <w:rsid w:val="007C3327"/>
    <w:rsid w:val="007C3F80"/>
    <w:rsid w:val="007C5112"/>
    <w:rsid w:val="007C51AE"/>
    <w:rsid w:val="007C6FFA"/>
    <w:rsid w:val="007C70B7"/>
    <w:rsid w:val="007C711E"/>
    <w:rsid w:val="007D0FAC"/>
    <w:rsid w:val="007D1685"/>
    <w:rsid w:val="007D2429"/>
    <w:rsid w:val="007D344D"/>
    <w:rsid w:val="007D405D"/>
    <w:rsid w:val="007D425E"/>
    <w:rsid w:val="007D5276"/>
    <w:rsid w:val="007D7CB1"/>
    <w:rsid w:val="007E2ECA"/>
    <w:rsid w:val="007E3327"/>
    <w:rsid w:val="007F09D9"/>
    <w:rsid w:val="007F0A2A"/>
    <w:rsid w:val="007F2514"/>
    <w:rsid w:val="007F368C"/>
    <w:rsid w:val="007F7356"/>
    <w:rsid w:val="0080040E"/>
    <w:rsid w:val="00801025"/>
    <w:rsid w:val="00802221"/>
    <w:rsid w:val="00802404"/>
    <w:rsid w:val="00803E5C"/>
    <w:rsid w:val="00804365"/>
    <w:rsid w:val="00804FF6"/>
    <w:rsid w:val="008109CF"/>
    <w:rsid w:val="0081234C"/>
    <w:rsid w:val="00812FE6"/>
    <w:rsid w:val="00813335"/>
    <w:rsid w:val="00813C56"/>
    <w:rsid w:val="008145E5"/>
    <w:rsid w:val="0081533C"/>
    <w:rsid w:val="00815637"/>
    <w:rsid w:val="00816DF2"/>
    <w:rsid w:val="00816F80"/>
    <w:rsid w:val="008174FC"/>
    <w:rsid w:val="00820256"/>
    <w:rsid w:val="008204FF"/>
    <w:rsid w:val="008225D9"/>
    <w:rsid w:val="00823983"/>
    <w:rsid w:val="008242FA"/>
    <w:rsid w:val="00824692"/>
    <w:rsid w:val="00826D59"/>
    <w:rsid w:val="00830B1E"/>
    <w:rsid w:val="00830FCD"/>
    <w:rsid w:val="008323F9"/>
    <w:rsid w:val="008363C9"/>
    <w:rsid w:val="008405CB"/>
    <w:rsid w:val="008406D0"/>
    <w:rsid w:val="008414F1"/>
    <w:rsid w:val="0084305D"/>
    <w:rsid w:val="00845739"/>
    <w:rsid w:val="0084720C"/>
    <w:rsid w:val="008473F7"/>
    <w:rsid w:val="008500BB"/>
    <w:rsid w:val="008506FB"/>
    <w:rsid w:val="00852126"/>
    <w:rsid w:val="0085218F"/>
    <w:rsid w:val="0085266D"/>
    <w:rsid w:val="0085344A"/>
    <w:rsid w:val="0085348B"/>
    <w:rsid w:val="00854AC0"/>
    <w:rsid w:val="0085554E"/>
    <w:rsid w:val="00855A3B"/>
    <w:rsid w:val="00856E6C"/>
    <w:rsid w:val="0086049A"/>
    <w:rsid w:val="00860934"/>
    <w:rsid w:val="00861F50"/>
    <w:rsid w:val="00862BFD"/>
    <w:rsid w:val="00863DAA"/>
    <w:rsid w:val="00865AC9"/>
    <w:rsid w:val="00866972"/>
    <w:rsid w:val="008670BA"/>
    <w:rsid w:val="008675F5"/>
    <w:rsid w:val="00867600"/>
    <w:rsid w:val="008711CE"/>
    <w:rsid w:val="00872462"/>
    <w:rsid w:val="00873CA2"/>
    <w:rsid w:val="00874476"/>
    <w:rsid w:val="008762BA"/>
    <w:rsid w:val="008763EE"/>
    <w:rsid w:val="008768A2"/>
    <w:rsid w:val="0087697A"/>
    <w:rsid w:val="00876A31"/>
    <w:rsid w:val="008771A6"/>
    <w:rsid w:val="00877ED6"/>
    <w:rsid w:val="00880EE5"/>
    <w:rsid w:val="0088408D"/>
    <w:rsid w:val="00885993"/>
    <w:rsid w:val="00885CA4"/>
    <w:rsid w:val="00886585"/>
    <w:rsid w:val="00890BD6"/>
    <w:rsid w:val="00892C75"/>
    <w:rsid w:val="00892D55"/>
    <w:rsid w:val="00893608"/>
    <w:rsid w:val="00893898"/>
    <w:rsid w:val="00893E5C"/>
    <w:rsid w:val="00894123"/>
    <w:rsid w:val="00895777"/>
    <w:rsid w:val="008A0064"/>
    <w:rsid w:val="008A1414"/>
    <w:rsid w:val="008A17C9"/>
    <w:rsid w:val="008A2EC3"/>
    <w:rsid w:val="008A3DFF"/>
    <w:rsid w:val="008A542A"/>
    <w:rsid w:val="008A6D73"/>
    <w:rsid w:val="008A7E7B"/>
    <w:rsid w:val="008B01CA"/>
    <w:rsid w:val="008B1D8F"/>
    <w:rsid w:val="008B43D0"/>
    <w:rsid w:val="008B441D"/>
    <w:rsid w:val="008B4649"/>
    <w:rsid w:val="008B475D"/>
    <w:rsid w:val="008B6426"/>
    <w:rsid w:val="008B70E5"/>
    <w:rsid w:val="008B7344"/>
    <w:rsid w:val="008B7A0B"/>
    <w:rsid w:val="008C004D"/>
    <w:rsid w:val="008C16B6"/>
    <w:rsid w:val="008C2346"/>
    <w:rsid w:val="008C2C8E"/>
    <w:rsid w:val="008C5215"/>
    <w:rsid w:val="008C6A56"/>
    <w:rsid w:val="008C7577"/>
    <w:rsid w:val="008D11A6"/>
    <w:rsid w:val="008D14C6"/>
    <w:rsid w:val="008D1B5E"/>
    <w:rsid w:val="008D34D7"/>
    <w:rsid w:val="008D3891"/>
    <w:rsid w:val="008D3961"/>
    <w:rsid w:val="008D4C5E"/>
    <w:rsid w:val="008D650C"/>
    <w:rsid w:val="008D7B2D"/>
    <w:rsid w:val="008E1728"/>
    <w:rsid w:val="008E198E"/>
    <w:rsid w:val="008E6A0F"/>
    <w:rsid w:val="008F0C9D"/>
    <w:rsid w:val="008F14E7"/>
    <w:rsid w:val="008F1855"/>
    <w:rsid w:val="008F295E"/>
    <w:rsid w:val="008F2FA2"/>
    <w:rsid w:val="008F4CC0"/>
    <w:rsid w:val="008F5BDD"/>
    <w:rsid w:val="008F5E5F"/>
    <w:rsid w:val="008F634C"/>
    <w:rsid w:val="008F7272"/>
    <w:rsid w:val="008F734F"/>
    <w:rsid w:val="008F7C65"/>
    <w:rsid w:val="008F7F2B"/>
    <w:rsid w:val="009000FB"/>
    <w:rsid w:val="0090028D"/>
    <w:rsid w:val="00900474"/>
    <w:rsid w:val="009019A1"/>
    <w:rsid w:val="009022D8"/>
    <w:rsid w:val="0090330C"/>
    <w:rsid w:val="0090363D"/>
    <w:rsid w:val="00904747"/>
    <w:rsid w:val="00906FC5"/>
    <w:rsid w:val="00910F42"/>
    <w:rsid w:val="00911F79"/>
    <w:rsid w:val="0091394A"/>
    <w:rsid w:val="00913E2D"/>
    <w:rsid w:val="009141AB"/>
    <w:rsid w:val="00915649"/>
    <w:rsid w:val="0091610C"/>
    <w:rsid w:val="00916F4F"/>
    <w:rsid w:val="00917B18"/>
    <w:rsid w:val="0092059B"/>
    <w:rsid w:val="009232AE"/>
    <w:rsid w:val="00923DEA"/>
    <w:rsid w:val="00924649"/>
    <w:rsid w:val="00925B10"/>
    <w:rsid w:val="00926F5C"/>
    <w:rsid w:val="009272EB"/>
    <w:rsid w:val="009274FF"/>
    <w:rsid w:val="00931281"/>
    <w:rsid w:val="009315E4"/>
    <w:rsid w:val="0093375B"/>
    <w:rsid w:val="00933A28"/>
    <w:rsid w:val="00934FEB"/>
    <w:rsid w:val="009357BE"/>
    <w:rsid w:val="00935DB1"/>
    <w:rsid w:val="00935E34"/>
    <w:rsid w:val="009367D6"/>
    <w:rsid w:val="00944207"/>
    <w:rsid w:val="0094462B"/>
    <w:rsid w:val="00944E03"/>
    <w:rsid w:val="0094507C"/>
    <w:rsid w:val="009456B5"/>
    <w:rsid w:val="00945B34"/>
    <w:rsid w:val="00945BE4"/>
    <w:rsid w:val="0094765C"/>
    <w:rsid w:val="00947C57"/>
    <w:rsid w:val="00950598"/>
    <w:rsid w:val="00951A4A"/>
    <w:rsid w:val="00951C57"/>
    <w:rsid w:val="0095688D"/>
    <w:rsid w:val="00960383"/>
    <w:rsid w:val="0096127F"/>
    <w:rsid w:val="009617BC"/>
    <w:rsid w:val="0096210F"/>
    <w:rsid w:val="00963081"/>
    <w:rsid w:val="0096367F"/>
    <w:rsid w:val="0096587C"/>
    <w:rsid w:val="009663D0"/>
    <w:rsid w:val="00966AB4"/>
    <w:rsid w:val="009707B7"/>
    <w:rsid w:val="00970A22"/>
    <w:rsid w:val="00971157"/>
    <w:rsid w:val="009713E7"/>
    <w:rsid w:val="00971A13"/>
    <w:rsid w:val="009722DF"/>
    <w:rsid w:val="009730E2"/>
    <w:rsid w:val="00974B90"/>
    <w:rsid w:val="00975804"/>
    <w:rsid w:val="00975E78"/>
    <w:rsid w:val="00976965"/>
    <w:rsid w:val="0097705E"/>
    <w:rsid w:val="00977799"/>
    <w:rsid w:val="009805F3"/>
    <w:rsid w:val="0098191D"/>
    <w:rsid w:val="00981EC7"/>
    <w:rsid w:val="009830F0"/>
    <w:rsid w:val="00983283"/>
    <w:rsid w:val="009838CA"/>
    <w:rsid w:val="00986144"/>
    <w:rsid w:val="0098623D"/>
    <w:rsid w:val="00987D97"/>
    <w:rsid w:val="0099019A"/>
    <w:rsid w:val="00991789"/>
    <w:rsid w:val="00992985"/>
    <w:rsid w:val="00995911"/>
    <w:rsid w:val="00996A48"/>
    <w:rsid w:val="00996FAE"/>
    <w:rsid w:val="0099742E"/>
    <w:rsid w:val="009A0983"/>
    <w:rsid w:val="009A28C0"/>
    <w:rsid w:val="009A2B99"/>
    <w:rsid w:val="009A474F"/>
    <w:rsid w:val="009A4AA3"/>
    <w:rsid w:val="009A71BC"/>
    <w:rsid w:val="009A7B2D"/>
    <w:rsid w:val="009A7C0B"/>
    <w:rsid w:val="009A7F56"/>
    <w:rsid w:val="009B0027"/>
    <w:rsid w:val="009B15E6"/>
    <w:rsid w:val="009B1A47"/>
    <w:rsid w:val="009B2C7E"/>
    <w:rsid w:val="009B34AB"/>
    <w:rsid w:val="009B4584"/>
    <w:rsid w:val="009B4FE4"/>
    <w:rsid w:val="009B5885"/>
    <w:rsid w:val="009B5F4B"/>
    <w:rsid w:val="009B666F"/>
    <w:rsid w:val="009B7A55"/>
    <w:rsid w:val="009C0C69"/>
    <w:rsid w:val="009C2AD6"/>
    <w:rsid w:val="009C3A18"/>
    <w:rsid w:val="009C4DB0"/>
    <w:rsid w:val="009C56C9"/>
    <w:rsid w:val="009C58D5"/>
    <w:rsid w:val="009C7602"/>
    <w:rsid w:val="009C7B6B"/>
    <w:rsid w:val="009D0C90"/>
    <w:rsid w:val="009D1AC7"/>
    <w:rsid w:val="009D38D6"/>
    <w:rsid w:val="009D3DB8"/>
    <w:rsid w:val="009D41AE"/>
    <w:rsid w:val="009D4237"/>
    <w:rsid w:val="009D4F15"/>
    <w:rsid w:val="009D621E"/>
    <w:rsid w:val="009D64AD"/>
    <w:rsid w:val="009D66A0"/>
    <w:rsid w:val="009D7AE2"/>
    <w:rsid w:val="009D7F7E"/>
    <w:rsid w:val="009E10E3"/>
    <w:rsid w:val="009E17F3"/>
    <w:rsid w:val="009E2216"/>
    <w:rsid w:val="009E2FBC"/>
    <w:rsid w:val="009E507B"/>
    <w:rsid w:val="009F0E54"/>
    <w:rsid w:val="009F1373"/>
    <w:rsid w:val="009F36B0"/>
    <w:rsid w:val="009F4E21"/>
    <w:rsid w:val="00A0134B"/>
    <w:rsid w:val="00A02556"/>
    <w:rsid w:val="00A02FAF"/>
    <w:rsid w:val="00A07663"/>
    <w:rsid w:val="00A07AAF"/>
    <w:rsid w:val="00A07D7C"/>
    <w:rsid w:val="00A11679"/>
    <w:rsid w:val="00A11DED"/>
    <w:rsid w:val="00A1309E"/>
    <w:rsid w:val="00A1465E"/>
    <w:rsid w:val="00A149B6"/>
    <w:rsid w:val="00A15390"/>
    <w:rsid w:val="00A15A63"/>
    <w:rsid w:val="00A16AA1"/>
    <w:rsid w:val="00A20F38"/>
    <w:rsid w:val="00A223F5"/>
    <w:rsid w:val="00A23C51"/>
    <w:rsid w:val="00A23EAE"/>
    <w:rsid w:val="00A25AED"/>
    <w:rsid w:val="00A2647A"/>
    <w:rsid w:val="00A266BF"/>
    <w:rsid w:val="00A26E0A"/>
    <w:rsid w:val="00A277B6"/>
    <w:rsid w:val="00A2780B"/>
    <w:rsid w:val="00A30872"/>
    <w:rsid w:val="00A308D7"/>
    <w:rsid w:val="00A31389"/>
    <w:rsid w:val="00A31629"/>
    <w:rsid w:val="00A3221B"/>
    <w:rsid w:val="00A3294C"/>
    <w:rsid w:val="00A33A86"/>
    <w:rsid w:val="00A40508"/>
    <w:rsid w:val="00A40D98"/>
    <w:rsid w:val="00A418CC"/>
    <w:rsid w:val="00A41F0D"/>
    <w:rsid w:val="00A436E9"/>
    <w:rsid w:val="00A43A1F"/>
    <w:rsid w:val="00A43A65"/>
    <w:rsid w:val="00A441EE"/>
    <w:rsid w:val="00A442C9"/>
    <w:rsid w:val="00A451AA"/>
    <w:rsid w:val="00A455D0"/>
    <w:rsid w:val="00A45FEE"/>
    <w:rsid w:val="00A46A9E"/>
    <w:rsid w:val="00A46D27"/>
    <w:rsid w:val="00A47F70"/>
    <w:rsid w:val="00A5288B"/>
    <w:rsid w:val="00A52ED1"/>
    <w:rsid w:val="00A533F1"/>
    <w:rsid w:val="00A56106"/>
    <w:rsid w:val="00A56796"/>
    <w:rsid w:val="00A56F94"/>
    <w:rsid w:val="00A5782B"/>
    <w:rsid w:val="00A61526"/>
    <w:rsid w:val="00A6192A"/>
    <w:rsid w:val="00A62FAB"/>
    <w:rsid w:val="00A6431D"/>
    <w:rsid w:val="00A6472B"/>
    <w:rsid w:val="00A64BDE"/>
    <w:rsid w:val="00A65E17"/>
    <w:rsid w:val="00A67412"/>
    <w:rsid w:val="00A704FE"/>
    <w:rsid w:val="00A7189E"/>
    <w:rsid w:val="00A71C09"/>
    <w:rsid w:val="00A729E6"/>
    <w:rsid w:val="00A7486E"/>
    <w:rsid w:val="00A7492E"/>
    <w:rsid w:val="00A74B64"/>
    <w:rsid w:val="00A76216"/>
    <w:rsid w:val="00A76527"/>
    <w:rsid w:val="00A805EC"/>
    <w:rsid w:val="00A817E2"/>
    <w:rsid w:val="00A82066"/>
    <w:rsid w:val="00A83F7B"/>
    <w:rsid w:val="00A845A6"/>
    <w:rsid w:val="00A84F2D"/>
    <w:rsid w:val="00A85740"/>
    <w:rsid w:val="00A912BF"/>
    <w:rsid w:val="00A914AB"/>
    <w:rsid w:val="00A92789"/>
    <w:rsid w:val="00A92BA2"/>
    <w:rsid w:val="00A92CF0"/>
    <w:rsid w:val="00A92FE0"/>
    <w:rsid w:val="00A944AD"/>
    <w:rsid w:val="00A95B95"/>
    <w:rsid w:val="00A95E7B"/>
    <w:rsid w:val="00AA13AD"/>
    <w:rsid w:val="00AA2A1D"/>
    <w:rsid w:val="00AA2BB1"/>
    <w:rsid w:val="00AA3433"/>
    <w:rsid w:val="00AA3437"/>
    <w:rsid w:val="00AA42A4"/>
    <w:rsid w:val="00AA52A4"/>
    <w:rsid w:val="00AA666D"/>
    <w:rsid w:val="00AA734E"/>
    <w:rsid w:val="00AB0165"/>
    <w:rsid w:val="00AB031A"/>
    <w:rsid w:val="00AB287A"/>
    <w:rsid w:val="00AB3A54"/>
    <w:rsid w:val="00AC0C84"/>
    <w:rsid w:val="00AC0D0F"/>
    <w:rsid w:val="00AC2894"/>
    <w:rsid w:val="00AC289D"/>
    <w:rsid w:val="00AC2D0C"/>
    <w:rsid w:val="00AC462E"/>
    <w:rsid w:val="00AC4DD6"/>
    <w:rsid w:val="00AC52A3"/>
    <w:rsid w:val="00AC52B7"/>
    <w:rsid w:val="00AC5C81"/>
    <w:rsid w:val="00AD0255"/>
    <w:rsid w:val="00AD0D2B"/>
    <w:rsid w:val="00AD10A8"/>
    <w:rsid w:val="00AD2590"/>
    <w:rsid w:val="00AD269A"/>
    <w:rsid w:val="00AD2830"/>
    <w:rsid w:val="00AD307C"/>
    <w:rsid w:val="00AD66A8"/>
    <w:rsid w:val="00AE19B0"/>
    <w:rsid w:val="00AE1ACC"/>
    <w:rsid w:val="00AE30DB"/>
    <w:rsid w:val="00AE3936"/>
    <w:rsid w:val="00AE4A22"/>
    <w:rsid w:val="00AE53D5"/>
    <w:rsid w:val="00AE5A90"/>
    <w:rsid w:val="00AE62A8"/>
    <w:rsid w:val="00AE78D2"/>
    <w:rsid w:val="00AF07C4"/>
    <w:rsid w:val="00AF096C"/>
    <w:rsid w:val="00AF0C50"/>
    <w:rsid w:val="00AF41B1"/>
    <w:rsid w:val="00AF6317"/>
    <w:rsid w:val="00AF6934"/>
    <w:rsid w:val="00AF7B8C"/>
    <w:rsid w:val="00B0069F"/>
    <w:rsid w:val="00B00928"/>
    <w:rsid w:val="00B010F6"/>
    <w:rsid w:val="00B028AE"/>
    <w:rsid w:val="00B02905"/>
    <w:rsid w:val="00B02D7D"/>
    <w:rsid w:val="00B0313B"/>
    <w:rsid w:val="00B06043"/>
    <w:rsid w:val="00B10675"/>
    <w:rsid w:val="00B1437C"/>
    <w:rsid w:val="00B14DFB"/>
    <w:rsid w:val="00B15242"/>
    <w:rsid w:val="00B154A8"/>
    <w:rsid w:val="00B161F9"/>
    <w:rsid w:val="00B16E80"/>
    <w:rsid w:val="00B17EFB"/>
    <w:rsid w:val="00B20184"/>
    <w:rsid w:val="00B20273"/>
    <w:rsid w:val="00B22CEE"/>
    <w:rsid w:val="00B2657D"/>
    <w:rsid w:val="00B266A0"/>
    <w:rsid w:val="00B3053D"/>
    <w:rsid w:val="00B3114B"/>
    <w:rsid w:val="00B32C65"/>
    <w:rsid w:val="00B34EB3"/>
    <w:rsid w:val="00B352FE"/>
    <w:rsid w:val="00B3564B"/>
    <w:rsid w:val="00B357B9"/>
    <w:rsid w:val="00B35BAB"/>
    <w:rsid w:val="00B373CE"/>
    <w:rsid w:val="00B415CF"/>
    <w:rsid w:val="00B42067"/>
    <w:rsid w:val="00B439F6"/>
    <w:rsid w:val="00B45061"/>
    <w:rsid w:val="00B4544A"/>
    <w:rsid w:val="00B51426"/>
    <w:rsid w:val="00B5164E"/>
    <w:rsid w:val="00B55456"/>
    <w:rsid w:val="00B55B3E"/>
    <w:rsid w:val="00B562E3"/>
    <w:rsid w:val="00B5713F"/>
    <w:rsid w:val="00B57888"/>
    <w:rsid w:val="00B623B3"/>
    <w:rsid w:val="00B62D51"/>
    <w:rsid w:val="00B635C0"/>
    <w:rsid w:val="00B6456E"/>
    <w:rsid w:val="00B67091"/>
    <w:rsid w:val="00B677B7"/>
    <w:rsid w:val="00B70542"/>
    <w:rsid w:val="00B713B7"/>
    <w:rsid w:val="00B7221B"/>
    <w:rsid w:val="00B7762D"/>
    <w:rsid w:val="00B8156F"/>
    <w:rsid w:val="00B83A26"/>
    <w:rsid w:val="00B90F16"/>
    <w:rsid w:val="00B91844"/>
    <w:rsid w:val="00B92BB0"/>
    <w:rsid w:val="00B935EB"/>
    <w:rsid w:val="00B963D3"/>
    <w:rsid w:val="00B975FD"/>
    <w:rsid w:val="00BA0804"/>
    <w:rsid w:val="00BA3FFD"/>
    <w:rsid w:val="00BA408B"/>
    <w:rsid w:val="00BA41B5"/>
    <w:rsid w:val="00BA451C"/>
    <w:rsid w:val="00BA48DB"/>
    <w:rsid w:val="00BA4F09"/>
    <w:rsid w:val="00BB015A"/>
    <w:rsid w:val="00BB2BD4"/>
    <w:rsid w:val="00BB3E2D"/>
    <w:rsid w:val="00BB44FC"/>
    <w:rsid w:val="00BC074B"/>
    <w:rsid w:val="00BC378C"/>
    <w:rsid w:val="00BC766E"/>
    <w:rsid w:val="00BD121F"/>
    <w:rsid w:val="00BD18D9"/>
    <w:rsid w:val="00BD31F1"/>
    <w:rsid w:val="00BD4118"/>
    <w:rsid w:val="00BD61A7"/>
    <w:rsid w:val="00BD6365"/>
    <w:rsid w:val="00BD63D3"/>
    <w:rsid w:val="00BD6497"/>
    <w:rsid w:val="00BD6745"/>
    <w:rsid w:val="00BE0B1B"/>
    <w:rsid w:val="00BE1CD6"/>
    <w:rsid w:val="00BE3A38"/>
    <w:rsid w:val="00BE6953"/>
    <w:rsid w:val="00BE70DC"/>
    <w:rsid w:val="00BE70FB"/>
    <w:rsid w:val="00BF0B0E"/>
    <w:rsid w:val="00BF31EE"/>
    <w:rsid w:val="00BF3ABE"/>
    <w:rsid w:val="00BF3E1C"/>
    <w:rsid w:val="00BF44E2"/>
    <w:rsid w:val="00BF5458"/>
    <w:rsid w:val="00C000C4"/>
    <w:rsid w:val="00C00D71"/>
    <w:rsid w:val="00C01448"/>
    <w:rsid w:val="00C01632"/>
    <w:rsid w:val="00C01A2D"/>
    <w:rsid w:val="00C03D0F"/>
    <w:rsid w:val="00C06147"/>
    <w:rsid w:val="00C0640B"/>
    <w:rsid w:val="00C1224F"/>
    <w:rsid w:val="00C15323"/>
    <w:rsid w:val="00C16061"/>
    <w:rsid w:val="00C16552"/>
    <w:rsid w:val="00C1668A"/>
    <w:rsid w:val="00C171B4"/>
    <w:rsid w:val="00C17E24"/>
    <w:rsid w:val="00C201DF"/>
    <w:rsid w:val="00C2151A"/>
    <w:rsid w:val="00C2195E"/>
    <w:rsid w:val="00C24522"/>
    <w:rsid w:val="00C24B17"/>
    <w:rsid w:val="00C252CE"/>
    <w:rsid w:val="00C253E4"/>
    <w:rsid w:val="00C26841"/>
    <w:rsid w:val="00C27F2F"/>
    <w:rsid w:val="00C3217A"/>
    <w:rsid w:val="00C33757"/>
    <w:rsid w:val="00C337F4"/>
    <w:rsid w:val="00C34357"/>
    <w:rsid w:val="00C34FDA"/>
    <w:rsid w:val="00C353A0"/>
    <w:rsid w:val="00C358DB"/>
    <w:rsid w:val="00C3674F"/>
    <w:rsid w:val="00C36A50"/>
    <w:rsid w:val="00C36E83"/>
    <w:rsid w:val="00C40124"/>
    <w:rsid w:val="00C4014E"/>
    <w:rsid w:val="00C40221"/>
    <w:rsid w:val="00C413EB"/>
    <w:rsid w:val="00C4500E"/>
    <w:rsid w:val="00C45802"/>
    <w:rsid w:val="00C470CC"/>
    <w:rsid w:val="00C478FA"/>
    <w:rsid w:val="00C47B3B"/>
    <w:rsid w:val="00C51516"/>
    <w:rsid w:val="00C51F6D"/>
    <w:rsid w:val="00C53537"/>
    <w:rsid w:val="00C5384C"/>
    <w:rsid w:val="00C54A61"/>
    <w:rsid w:val="00C552F4"/>
    <w:rsid w:val="00C56495"/>
    <w:rsid w:val="00C572B3"/>
    <w:rsid w:val="00C57341"/>
    <w:rsid w:val="00C6090F"/>
    <w:rsid w:val="00C6098A"/>
    <w:rsid w:val="00C6216C"/>
    <w:rsid w:val="00C632D1"/>
    <w:rsid w:val="00C66AD0"/>
    <w:rsid w:val="00C703E4"/>
    <w:rsid w:val="00C70F35"/>
    <w:rsid w:val="00C71362"/>
    <w:rsid w:val="00C7487B"/>
    <w:rsid w:val="00C75224"/>
    <w:rsid w:val="00C752C3"/>
    <w:rsid w:val="00C759BB"/>
    <w:rsid w:val="00C75B05"/>
    <w:rsid w:val="00C7726B"/>
    <w:rsid w:val="00C77654"/>
    <w:rsid w:val="00C80311"/>
    <w:rsid w:val="00C80AB6"/>
    <w:rsid w:val="00C81056"/>
    <w:rsid w:val="00C834DF"/>
    <w:rsid w:val="00C84154"/>
    <w:rsid w:val="00C8489E"/>
    <w:rsid w:val="00C8577B"/>
    <w:rsid w:val="00C8596B"/>
    <w:rsid w:val="00C8658A"/>
    <w:rsid w:val="00C86696"/>
    <w:rsid w:val="00C86D29"/>
    <w:rsid w:val="00C87870"/>
    <w:rsid w:val="00C903AB"/>
    <w:rsid w:val="00C9162E"/>
    <w:rsid w:val="00C91CAC"/>
    <w:rsid w:val="00C91F37"/>
    <w:rsid w:val="00C93BD1"/>
    <w:rsid w:val="00C96132"/>
    <w:rsid w:val="00C96478"/>
    <w:rsid w:val="00C964EA"/>
    <w:rsid w:val="00C96ACE"/>
    <w:rsid w:val="00C974E8"/>
    <w:rsid w:val="00CA0FAD"/>
    <w:rsid w:val="00CA198C"/>
    <w:rsid w:val="00CA2498"/>
    <w:rsid w:val="00CA4594"/>
    <w:rsid w:val="00CA6981"/>
    <w:rsid w:val="00CB037E"/>
    <w:rsid w:val="00CB0E53"/>
    <w:rsid w:val="00CB1A8A"/>
    <w:rsid w:val="00CB357A"/>
    <w:rsid w:val="00CB67FD"/>
    <w:rsid w:val="00CB6BFD"/>
    <w:rsid w:val="00CC14C5"/>
    <w:rsid w:val="00CC1E0E"/>
    <w:rsid w:val="00CC2813"/>
    <w:rsid w:val="00CC2AD2"/>
    <w:rsid w:val="00CC64A7"/>
    <w:rsid w:val="00CC718B"/>
    <w:rsid w:val="00CD019F"/>
    <w:rsid w:val="00CD0200"/>
    <w:rsid w:val="00CD1823"/>
    <w:rsid w:val="00CD2463"/>
    <w:rsid w:val="00CD248E"/>
    <w:rsid w:val="00CD295A"/>
    <w:rsid w:val="00CD2988"/>
    <w:rsid w:val="00CD30D6"/>
    <w:rsid w:val="00CD512F"/>
    <w:rsid w:val="00CD6614"/>
    <w:rsid w:val="00CD6EDA"/>
    <w:rsid w:val="00CE195B"/>
    <w:rsid w:val="00CE25DF"/>
    <w:rsid w:val="00CE3112"/>
    <w:rsid w:val="00CE32E6"/>
    <w:rsid w:val="00CE3D75"/>
    <w:rsid w:val="00CE5266"/>
    <w:rsid w:val="00CE59B9"/>
    <w:rsid w:val="00CE6137"/>
    <w:rsid w:val="00CE715B"/>
    <w:rsid w:val="00CE71DB"/>
    <w:rsid w:val="00CE73BD"/>
    <w:rsid w:val="00CF0224"/>
    <w:rsid w:val="00CF046E"/>
    <w:rsid w:val="00CF103B"/>
    <w:rsid w:val="00CF1A0E"/>
    <w:rsid w:val="00CF2AC2"/>
    <w:rsid w:val="00CF4CED"/>
    <w:rsid w:val="00CF53A5"/>
    <w:rsid w:val="00CF54F9"/>
    <w:rsid w:val="00CF6CE0"/>
    <w:rsid w:val="00CF7AF1"/>
    <w:rsid w:val="00D00068"/>
    <w:rsid w:val="00D0018F"/>
    <w:rsid w:val="00D00FEC"/>
    <w:rsid w:val="00D03908"/>
    <w:rsid w:val="00D04B07"/>
    <w:rsid w:val="00D0604C"/>
    <w:rsid w:val="00D06FF2"/>
    <w:rsid w:val="00D1150E"/>
    <w:rsid w:val="00D13EB6"/>
    <w:rsid w:val="00D16DF7"/>
    <w:rsid w:val="00D17649"/>
    <w:rsid w:val="00D20BF1"/>
    <w:rsid w:val="00D217A3"/>
    <w:rsid w:val="00D22634"/>
    <w:rsid w:val="00D22696"/>
    <w:rsid w:val="00D232F2"/>
    <w:rsid w:val="00D24870"/>
    <w:rsid w:val="00D2602D"/>
    <w:rsid w:val="00D26BC1"/>
    <w:rsid w:val="00D27049"/>
    <w:rsid w:val="00D30418"/>
    <w:rsid w:val="00D32B7D"/>
    <w:rsid w:val="00D341DF"/>
    <w:rsid w:val="00D358DA"/>
    <w:rsid w:val="00D36233"/>
    <w:rsid w:val="00D369C3"/>
    <w:rsid w:val="00D37592"/>
    <w:rsid w:val="00D37733"/>
    <w:rsid w:val="00D3781B"/>
    <w:rsid w:val="00D40273"/>
    <w:rsid w:val="00D42E6B"/>
    <w:rsid w:val="00D457AC"/>
    <w:rsid w:val="00D462BA"/>
    <w:rsid w:val="00D465F2"/>
    <w:rsid w:val="00D47490"/>
    <w:rsid w:val="00D52D94"/>
    <w:rsid w:val="00D5447B"/>
    <w:rsid w:val="00D54C7D"/>
    <w:rsid w:val="00D56AA4"/>
    <w:rsid w:val="00D60126"/>
    <w:rsid w:val="00D61393"/>
    <w:rsid w:val="00D655D8"/>
    <w:rsid w:val="00D665C4"/>
    <w:rsid w:val="00D66A57"/>
    <w:rsid w:val="00D6787A"/>
    <w:rsid w:val="00D73ECB"/>
    <w:rsid w:val="00D73FF1"/>
    <w:rsid w:val="00D74788"/>
    <w:rsid w:val="00D76B02"/>
    <w:rsid w:val="00D770ED"/>
    <w:rsid w:val="00D77F1A"/>
    <w:rsid w:val="00D8075A"/>
    <w:rsid w:val="00D80A68"/>
    <w:rsid w:val="00D82F44"/>
    <w:rsid w:val="00D837F7"/>
    <w:rsid w:val="00D855E9"/>
    <w:rsid w:val="00D86E6E"/>
    <w:rsid w:val="00D90418"/>
    <w:rsid w:val="00D911E3"/>
    <w:rsid w:val="00D91896"/>
    <w:rsid w:val="00D9194F"/>
    <w:rsid w:val="00D961C7"/>
    <w:rsid w:val="00D9727F"/>
    <w:rsid w:val="00D97303"/>
    <w:rsid w:val="00D97D8A"/>
    <w:rsid w:val="00DA114E"/>
    <w:rsid w:val="00DA16E6"/>
    <w:rsid w:val="00DA3A3B"/>
    <w:rsid w:val="00DA4979"/>
    <w:rsid w:val="00DA50F0"/>
    <w:rsid w:val="00DA6C72"/>
    <w:rsid w:val="00DA7091"/>
    <w:rsid w:val="00DB03C3"/>
    <w:rsid w:val="00DB0D12"/>
    <w:rsid w:val="00DB58B6"/>
    <w:rsid w:val="00DB58F6"/>
    <w:rsid w:val="00DB5A44"/>
    <w:rsid w:val="00DB6333"/>
    <w:rsid w:val="00DB7EC8"/>
    <w:rsid w:val="00DC0128"/>
    <w:rsid w:val="00DC1F64"/>
    <w:rsid w:val="00DC2FF4"/>
    <w:rsid w:val="00DC46E5"/>
    <w:rsid w:val="00DC4C8B"/>
    <w:rsid w:val="00DC61E8"/>
    <w:rsid w:val="00DC750C"/>
    <w:rsid w:val="00DC750E"/>
    <w:rsid w:val="00DC7893"/>
    <w:rsid w:val="00DC7952"/>
    <w:rsid w:val="00DD265A"/>
    <w:rsid w:val="00DD2685"/>
    <w:rsid w:val="00DD2A36"/>
    <w:rsid w:val="00DD2FCE"/>
    <w:rsid w:val="00DD4B11"/>
    <w:rsid w:val="00DD4E37"/>
    <w:rsid w:val="00DD6BF4"/>
    <w:rsid w:val="00DD7349"/>
    <w:rsid w:val="00DD79FC"/>
    <w:rsid w:val="00DE031F"/>
    <w:rsid w:val="00DE09FA"/>
    <w:rsid w:val="00DE179A"/>
    <w:rsid w:val="00DE1E2E"/>
    <w:rsid w:val="00DE326F"/>
    <w:rsid w:val="00DE4063"/>
    <w:rsid w:val="00DE4276"/>
    <w:rsid w:val="00DE52C7"/>
    <w:rsid w:val="00DE5AF2"/>
    <w:rsid w:val="00DE7690"/>
    <w:rsid w:val="00DE79BB"/>
    <w:rsid w:val="00E00B34"/>
    <w:rsid w:val="00E00D4F"/>
    <w:rsid w:val="00E015A6"/>
    <w:rsid w:val="00E022D6"/>
    <w:rsid w:val="00E0507E"/>
    <w:rsid w:val="00E050E2"/>
    <w:rsid w:val="00E05C9D"/>
    <w:rsid w:val="00E07ED8"/>
    <w:rsid w:val="00E10A37"/>
    <w:rsid w:val="00E1104B"/>
    <w:rsid w:val="00E122E0"/>
    <w:rsid w:val="00E12B1F"/>
    <w:rsid w:val="00E14A12"/>
    <w:rsid w:val="00E14AEB"/>
    <w:rsid w:val="00E14F06"/>
    <w:rsid w:val="00E160F3"/>
    <w:rsid w:val="00E16D6E"/>
    <w:rsid w:val="00E17CC4"/>
    <w:rsid w:val="00E2588D"/>
    <w:rsid w:val="00E25C94"/>
    <w:rsid w:val="00E25E8B"/>
    <w:rsid w:val="00E32264"/>
    <w:rsid w:val="00E33132"/>
    <w:rsid w:val="00E33CA8"/>
    <w:rsid w:val="00E343BE"/>
    <w:rsid w:val="00E3518F"/>
    <w:rsid w:val="00E35D8C"/>
    <w:rsid w:val="00E36437"/>
    <w:rsid w:val="00E37577"/>
    <w:rsid w:val="00E43BBF"/>
    <w:rsid w:val="00E44AFE"/>
    <w:rsid w:val="00E46CC2"/>
    <w:rsid w:val="00E504A6"/>
    <w:rsid w:val="00E50BFA"/>
    <w:rsid w:val="00E51105"/>
    <w:rsid w:val="00E538BD"/>
    <w:rsid w:val="00E55854"/>
    <w:rsid w:val="00E56536"/>
    <w:rsid w:val="00E5713C"/>
    <w:rsid w:val="00E60426"/>
    <w:rsid w:val="00E6078A"/>
    <w:rsid w:val="00E60C8D"/>
    <w:rsid w:val="00E61A92"/>
    <w:rsid w:val="00E62835"/>
    <w:rsid w:val="00E643C0"/>
    <w:rsid w:val="00E6568E"/>
    <w:rsid w:val="00E657A0"/>
    <w:rsid w:val="00E65BF7"/>
    <w:rsid w:val="00E66B8C"/>
    <w:rsid w:val="00E70395"/>
    <w:rsid w:val="00E706DB"/>
    <w:rsid w:val="00E74FDE"/>
    <w:rsid w:val="00E7514E"/>
    <w:rsid w:val="00E76E49"/>
    <w:rsid w:val="00E7720B"/>
    <w:rsid w:val="00E777EE"/>
    <w:rsid w:val="00E77815"/>
    <w:rsid w:val="00E778F5"/>
    <w:rsid w:val="00E77AA6"/>
    <w:rsid w:val="00E80424"/>
    <w:rsid w:val="00E80A53"/>
    <w:rsid w:val="00E80BA2"/>
    <w:rsid w:val="00E810D6"/>
    <w:rsid w:val="00E81CDD"/>
    <w:rsid w:val="00E8388C"/>
    <w:rsid w:val="00E83975"/>
    <w:rsid w:val="00E85B95"/>
    <w:rsid w:val="00E869B6"/>
    <w:rsid w:val="00E86B68"/>
    <w:rsid w:val="00E90A4A"/>
    <w:rsid w:val="00E91AA5"/>
    <w:rsid w:val="00E92160"/>
    <w:rsid w:val="00E92E26"/>
    <w:rsid w:val="00E92E85"/>
    <w:rsid w:val="00E93679"/>
    <w:rsid w:val="00E94203"/>
    <w:rsid w:val="00E960D7"/>
    <w:rsid w:val="00E96CCF"/>
    <w:rsid w:val="00EA1D75"/>
    <w:rsid w:val="00EA390B"/>
    <w:rsid w:val="00EA5174"/>
    <w:rsid w:val="00EA539D"/>
    <w:rsid w:val="00EA64C1"/>
    <w:rsid w:val="00EA6B13"/>
    <w:rsid w:val="00EB4DC4"/>
    <w:rsid w:val="00EB4E5E"/>
    <w:rsid w:val="00EB7A6F"/>
    <w:rsid w:val="00EC0908"/>
    <w:rsid w:val="00EC3F68"/>
    <w:rsid w:val="00EC4675"/>
    <w:rsid w:val="00EC55B0"/>
    <w:rsid w:val="00EC5686"/>
    <w:rsid w:val="00EC76D2"/>
    <w:rsid w:val="00EC773C"/>
    <w:rsid w:val="00EC7A9E"/>
    <w:rsid w:val="00ED27A6"/>
    <w:rsid w:val="00ED28AE"/>
    <w:rsid w:val="00ED28C8"/>
    <w:rsid w:val="00ED2B03"/>
    <w:rsid w:val="00ED2C8F"/>
    <w:rsid w:val="00ED2CCC"/>
    <w:rsid w:val="00ED3E8C"/>
    <w:rsid w:val="00ED40C1"/>
    <w:rsid w:val="00ED41D0"/>
    <w:rsid w:val="00ED47A2"/>
    <w:rsid w:val="00ED515E"/>
    <w:rsid w:val="00ED56B4"/>
    <w:rsid w:val="00ED5B99"/>
    <w:rsid w:val="00ED60E7"/>
    <w:rsid w:val="00ED61FD"/>
    <w:rsid w:val="00EE02CB"/>
    <w:rsid w:val="00EE0DC2"/>
    <w:rsid w:val="00EE137D"/>
    <w:rsid w:val="00EE2AAB"/>
    <w:rsid w:val="00EE2B39"/>
    <w:rsid w:val="00EE44D9"/>
    <w:rsid w:val="00EE4FED"/>
    <w:rsid w:val="00EE783B"/>
    <w:rsid w:val="00EF0C79"/>
    <w:rsid w:val="00EF4144"/>
    <w:rsid w:val="00EF5629"/>
    <w:rsid w:val="00EF6973"/>
    <w:rsid w:val="00EF75E3"/>
    <w:rsid w:val="00F02CDE"/>
    <w:rsid w:val="00F03C42"/>
    <w:rsid w:val="00F0440F"/>
    <w:rsid w:val="00F0443B"/>
    <w:rsid w:val="00F05503"/>
    <w:rsid w:val="00F0663B"/>
    <w:rsid w:val="00F10184"/>
    <w:rsid w:val="00F10440"/>
    <w:rsid w:val="00F1083A"/>
    <w:rsid w:val="00F11949"/>
    <w:rsid w:val="00F14C2D"/>
    <w:rsid w:val="00F15336"/>
    <w:rsid w:val="00F158EF"/>
    <w:rsid w:val="00F160E8"/>
    <w:rsid w:val="00F20853"/>
    <w:rsid w:val="00F220A9"/>
    <w:rsid w:val="00F229EF"/>
    <w:rsid w:val="00F238D8"/>
    <w:rsid w:val="00F23E0E"/>
    <w:rsid w:val="00F27A4A"/>
    <w:rsid w:val="00F30ED2"/>
    <w:rsid w:val="00F312FA"/>
    <w:rsid w:val="00F31C51"/>
    <w:rsid w:val="00F32AA0"/>
    <w:rsid w:val="00F336CD"/>
    <w:rsid w:val="00F405E1"/>
    <w:rsid w:val="00F41016"/>
    <w:rsid w:val="00F418B6"/>
    <w:rsid w:val="00F43296"/>
    <w:rsid w:val="00F44651"/>
    <w:rsid w:val="00F44D18"/>
    <w:rsid w:val="00F44DBE"/>
    <w:rsid w:val="00F500A5"/>
    <w:rsid w:val="00F50EB7"/>
    <w:rsid w:val="00F51FF8"/>
    <w:rsid w:val="00F52611"/>
    <w:rsid w:val="00F54353"/>
    <w:rsid w:val="00F54CF9"/>
    <w:rsid w:val="00F57170"/>
    <w:rsid w:val="00F578F4"/>
    <w:rsid w:val="00F6010D"/>
    <w:rsid w:val="00F6046C"/>
    <w:rsid w:val="00F60D1B"/>
    <w:rsid w:val="00F618DA"/>
    <w:rsid w:val="00F6267F"/>
    <w:rsid w:val="00F63BA0"/>
    <w:rsid w:val="00F64A79"/>
    <w:rsid w:val="00F6505F"/>
    <w:rsid w:val="00F659E9"/>
    <w:rsid w:val="00F65C69"/>
    <w:rsid w:val="00F663EE"/>
    <w:rsid w:val="00F66F1C"/>
    <w:rsid w:val="00F67023"/>
    <w:rsid w:val="00F67CFA"/>
    <w:rsid w:val="00F67E76"/>
    <w:rsid w:val="00F72050"/>
    <w:rsid w:val="00F72438"/>
    <w:rsid w:val="00F73132"/>
    <w:rsid w:val="00F76178"/>
    <w:rsid w:val="00F76304"/>
    <w:rsid w:val="00F765CA"/>
    <w:rsid w:val="00F779BF"/>
    <w:rsid w:val="00F8450E"/>
    <w:rsid w:val="00F85C9C"/>
    <w:rsid w:val="00F91D16"/>
    <w:rsid w:val="00F9304B"/>
    <w:rsid w:val="00F940A9"/>
    <w:rsid w:val="00F9505A"/>
    <w:rsid w:val="00F95C73"/>
    <w:rsid w:val="00F96598"/>
    <w:rsid w:val="00F96BAD"/>
    <w:rsid w:val="00F97073"/>
    <w:rsid w:val="00F97503"/>
    <w:rsid w:val="00FA0C84"/>
    <w:rsid w:val="00FA2371"/>
    <w:rsid w:val="00FA423A"/>
    <w:rsid w:val="00FA4D4B"/>
    <w:rsid w:val="00FA58D2"/>
    <w:rsid w:val="00FA58D8"/>
    <w:rsid w:val="00FA6E01"/>
    <w:rsid w:val="00FA79CA"/>
    <w:rsid w:val="00FB0A0D"/>
    <w:rsid w:val="00FB27BB"/>
    <w:rsid w:val="00FB2FCB"/>
    <w:rsid w:val="00FB4913"/>
    <w:rsid w:val="00FB517C"/>
    <w:rsid w:val="00FB562F"/>
    <w:rsid w:val="00FB66C6"/>
    <w:rsid w:val="00FB6F0A"/>
    <w:rsid w:val="00FC18A1"/>
    <w:rsid w:val="00FC1A23"/>
    <w:rsid w:val="00FC31E4"/>
    <w:rsid w:val="00FC3511"/>
    <w:rsid w:val="00FC4B29"/>
    <w:rsid w:val="00FC6967"/>
    <w:rsid w:val="00FC735A"/>
    <w:rsid w:val="00FD0C3F"/>
    <w:rsid w:val="00FD1D4B"/>
    <w:rsid w:val="00FD3678"/>
    <w:rsid w:val="00FD3A55"/>
    <w:rsid w:val="00FD3C7E"/>
    <w:rsid w:val="00FD4769"/>
    <w:rsid w:val="00FE01C3"/>
    <w:rsid w:val="00FE453D"/>
    <w:rsid w:val="00FE6E7F"/>
    <w:rsid w:val="00FE7A33"/>
    <w:rsid w:val="00FE7FD8"/>
    <w:rsid w:val="00FF1336"/>
    <w:rsid w:val="00FF1643"/>
    <w:rsid w:val="00FF2799"/>
    <w:rsid w:val="00FF70A5"/>
    <w:rsid w:val="00FF7D24"/>
    <w:rsid w:val="00FF7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E87"/>
    <w:pPr>
      <w:bidi/>
    </w:pPr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1E2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1E2E"/>
    <w:rPr>
      <w:sz w:val="24"/>
      <w:szCs w:val="24"/>
      <w:lang w:eastAsia="zh-CN" w:bidi="ar-SA"/>
    </w:rPr>
  </w:style>
  <w:style w:type="paragraph" w:styleId="Footer">
    <w:name w:val="footer"/>
    <w:basedOn w:val="Normal"/>
    <w:link w:val="FooterChar"/>
    <w:uiPriority w:val="99"/>
    <w:unhideWhenUsed/>
    <w:rsid w:val="00DE1E2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1E2E"/>
    <w:rPr>
      <w:sz w:val="24"/>
      <w:szCs w:val="24"/>
      <w:lang w:eastAsia="zh-CN" w:bidi="ar-SA"/>
    </w:rPr>
  </w:style>
  <w:style w:type="table" w:styleId="TableGrid">
    <w:name w:val="Table Grid"/>
    <w:basedOn w:val="TableNormal"/>
    <w:uiPriority w:val="59"/>
    <w:rsid w:val="004A3C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14A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1D1"/>
    <w:rPr>
      <w:rFonts w:ascii="Tahoma" w:hAnsi="Tahoma" w:cs="Tahoma"/>
      <w:sz w:val="16"/>
      <w:szCs w:val="16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3940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40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40F2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0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0F2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D2254-0471-43D3-868F-30D0A6F81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1158</TotalTime>
  <Pages>7</Pages>
  <Words>2246</Words>
  <Characters>12807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چك لیست پایش برنامه های سلامت خانواده و جمعیت  ستاد شهرستان ها ی تابعه استان اصفهان ویژه  نظارت تیمی واحدی در سال 1388</vt:lpstr>
    </vt:vector>
  </TitlesOfParts>
  <Company>MRT www.Win2Farsi.com</Company>
  <LinksUpToDate>false</LinksUpToDate>
  <CharactersWithSpaces>15023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چك لیست پایش برنامه های سلامت خانواده و جمعیت  ستاد شهرستان ها ی تابعه استان اصفهان ویژه  نظارت تیمی واحدی در سال 1388</dc:title>
  <dc:creator>mostajeran</dc:creator>
  <cp:lastModifiedBy>M.Arzani</cp:lastModifiedBy>
  <cp:revision>207</cp:revision>
  <cp:lastPrinted>2017-05-17T03:44:00Z</cp:lastPrinted>
  <dcterms:created xsi:type="dcterms:W3CDTF">2017-05-17T03:45:00Z</dcterms:created>
  <dcterms:modified xsi:type="dcterms:W3CDTF">2017-06-13T08:48:00Z</dcterms:modified>
</cp:coreProperties>
</file>