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D6D" w:rsidRDefault="00743D6D" w:rsidP="008E041A">
      <w:pPr>
        <w:jc w:val="center"/>
        <w:rPr>
          <w:rFonts w:cs="B Titr"/>
          <w:sz w:val="34"/>
          <w:szCs w:val="34"/>
          <w:lang w:bidi="fa-IR"/>
        </w:rPr>
      </w:pPr>
    </w:p>
    <w:p w:rsidR="00FE2D7D" w:rsidRDefault="00FE2D7D" w:rsidP="00454BDB">
      <w:pPr>
        <w:rPr>
          <w:rFonts w:cs="B Titr"/>
          <w:rtl/>
          <w:lang w:bidi="fa-IR"/>
        </w:rPr>
      </w:pPr>
    </w:p>
    <w:p w:rsidR="00FE2D7D" w:rsidRDefault="00454BDB" w:rsidP="00454BDB">
      <w:pPr>
        <w:jc w:val="center"/>
        <w:rPr>
          <w:rFonts w:cs="B Titr"/>
          <w:rtl/>
          <w:lang w:bidi="fa-IR"/>
        </w:rPr>
      </w:pPr>
      <w:r w:rsidRPr="00454BDB">
        <w:rPr>
          <w:rFonts w:cs="B Titr" w:hint="cs"/>
          <w:rtl/>
          <w:lang w:bidi="fa-IR"/>
        </w:rPr>
        <w:t>باسمه تعالی</w:t>
      </w:r>
    </w:p>
    <w:p w:rsidR="00FE2D7D" w:rsidRDefault="00FE2D7D" w:rsidP="008E041A">
      <w:pPr>
        <w:jc w:val="center"/>
        <w:rPr>
          <w:rFonts w:cs="B Titr"/>
          <w:rtl/>
          <w:lang w:bidi="fa-IR"/>
        </w:rPr>
      </w:pPr>
    </w:p>
    <w:p w:rsidR="008E041A" w:rsidRPr="00FE2D7D" w:rsidRDefault="008E041A" w:rsidP="00E72894">
      <w:pPr>
        <w:jc w:val="center"/>
        <w:rPr>
          <w:rFonts w:cs="B Titr"/>
          <w:sz w:val="34"/>
          <w:szCs w:val="34"/>
          <w:rtl/>
          <w:lang w:bidi="fa-IR"/>
        </w:rPr>
      </w:pPr>
      <w:r w:rsidRPr="00FE2D7D">
        <w:rPr>
          <w:rFonts w:cs="B Titr" w:hint="cs"/>
          <w:sz w:val="34"/>
          <w:szCs w:val="34"/>
          <w:rtl/>
          <w:lang w:bidi="fa-IR"/>
        </w:rPr>
        <w:t xml:space="preserve">طراحی ، اجرا ، ارزشیابی </w:t>
      </w:r>
      <w:r w:rsidR="00E72894">
        <w:rPr>
          <w:rFonts w:cs="B Titr" w:hint="cs"/>
          <w:sz w:val="34"/>
          <w:szCs w:val="34"/>
          <w:rtl/>
          <w:lang w:bidi="fa-IR"/>
        </w:rPr>
        <w:t xml:space="preserve">کمپین پیشگیری از غرق شدگی  </w:t>
      </w:r>
    </w:p>
    <w:p w:rsidR="00266472" w:rsidRDefault="00266472" w:rsidP="008E041A">
      <w:pPr>
        <w:jc w:val="center"/>
        <w:rPr>
          <w:rFonts w:cs="B Titr"/>
          <w:sz w:val="34"/>
          <w:szCs w:val="34"/>
          <w:rtl/>
          <w:lang w:bidi="fa-IR"/>
        </w:rPr>
      </w:pPr>
    </w:p>
    <w:p w:rsidR="00266472" w:rsidRDefault="00E72894" w:rsidP="008E041A">
      <w:pPr>
        <w:jc w:val="center"/>
        <w:rPr>
          <w:rFonts w:cs="B Titr"/>
          <w:sz w:val="34"/>
          <w:szCs w:val="34"/>
          <w:rtl/>
          <w:lang w:bidi="fa-IR"/>
        </w:rPr>
      </w:pPr>
      <w:r>
        <w:rPr>
          <w:rFonts w:cs="B Titr" w:hint="cs"/>
          <w:sz w:val="34"/>
          <w:szCs w:val="34"/>
          <w:rtl/>
          <w:lang w:bidi="fa-IR"/>
        </w:rPr>
        <w:t xml:space="preserve">شعار </w:t>
      </w:r>
    </w:p>
    <w:p w:rsidR="00FE2D7D" w:rsidRDefault="00FE2D7D" w:rsidP="00532A04">
      <w:pPr>
        <w:pStyle w:val="NormalWeb"/>
        <w:spacing w:before="200" w:beforeAutospacing="0" w:after="0" w:afterAutospacing="0" w:line="216" w:lineRule="auto"/>
        <w:jc w:val="center"/>
        <w:rPr>
          <w:rFonts w:asciiTheme="minorHAnsi" w:eastAsiaTheme="minorHAnsi" w:hAnsiTheme="minorHAnsi" w:cs="B Titr"/>
          <w:b/>
          <w:bCs/>
          <w:sz w:val="48"/>
          <w:szCs w:val="48"/>
          <w:rtl/>
          <w:lang w:bidi="fa-IR"/>
        </w:rPr>
      </w:pPr>
      <w:r w:rsidRPr="00266472">
        <w:rPr>
          <w:rFonts w:asciiTheme="minorHAnsi" w:eastAsiaTheme="minorHAnsi" w:hAnsiTheme="minorHAnsi" w:cs="B Titr" w:hint="cs"/>
          <w:b/>
          <w:bCs/>
          <w:sz w:val="48"/>
          <w:szCs w:val="48"/>
          <w:rtl/>
          <w:lang w:bidi="fa-IR"/>
        </w:rPr>
        <w:t>"</w:t>
      </w:r>
      <w:r w:rsidRPr="00266472">
        <w:rPr>
          <w:rFonts w:asciiTheme="minorHAnsi" w:eastAsiaTheme="minorHAnsi" w:hAnsiTheme="minorHAnsi" w:cs="B Titr"/>
          <w:b/>
          <w:bCs/>
          <w:sz w:val="48"/>
          <w:szCs w:val="48"/>
          <w:rtl/>
          <w:lang w:bidi="fa-IR"/>
        </w:rPr>
        <w:t xml:space="preserve"> </w:t>
      </w:r>
      <w:r w:rsidR="00532A04">
        <w:rPr>
          <w:rFonts w:asciiTheme="minorHAnsi" w:eastAsiaTheme="minorHAnsi" w:hAnsiTheme="minorHAnsi" w:cs="B Titr" w:hint="cs"/>
          <w:b/>
          <w:bCs/>
          <w:sz w:val="48"/>
          <w:szCs w:val="48"/>
          <w:rtl/>
          <w:lang w:bidi="fa-IR"/>
        </w:rPr>
        <w:t>برای پیشگیری از غرق شدگی کاری انجام دهید</w:t>
      </w:r>
      <w:r w:rsidR="00E72894">
        <w:rPr>
          <w:rFonts w:asciiTheme="minorHAnsi" w:eastAsiaTheme="minorHAnsi" w:hAnsiTheme="minorHAnsi" w:cs="B Titr" w:hint="cs"/>
          <w:b/>
          <w:bCs/>
          <w:sz w:val="48"/>
          <w:szCs w:val="48"/>
          <w:rtl/>
          <w:lang w:bidi="fa-IR"/>
        </w:rPr>
        <w:t xml:space="preserve"> </w:t>
      </w:r>
      <w:r w:rsidRPr="00266472">
        <w:rPr>
          <w:rFonts w:asciiTheme="minorHAnsi" w:eastAsiaTheme="minorHAnsi" w:hAnsiTheme="minorHAnsi" w:cs="B Titr" w:hint="cs"/>
          <w:b/>
          <w:bCs/>
          <w:sz w:val="48"/>
          <w:szCs w:val="48"/>
          <w:rtl/>
          <w:lang w:bidi="fa-IR"/>
        </w:rPr>
        <w:t>"</w:t>
      </w:r>
    </w:p>
    <w:p w:rsidR="00266472" w:rsidRPr="00266472" w:rsidRDefault="00266472" w:rsidP="00266472">
      <w:pPr>
        <w:pStyle w:val="NormalWeb"/>
        <w:spacing w:before="200" w:beforeAutospacing="0" w:after="0" w:afterAutospacing="0" w:line="216" w:lineRule="auto"/>
        <w:jc w:val="center"/>
        <w:rPr>
          <w:rFonts w:asciiTheme="minorHAnsi" w:eastAsiaTheme="minorHAnsi" w:hAnsiTheme="minorHAnsi" w:cs="B Titr"/>
          <w:b/>
          <w:bCs/>
          <w:sz w:val="48"/>
          <w:szCs w:val="48"/>
          <w:rtl/>
          <w:lang w:bidi="fa-IR"/>
        </w:rPr>
      </w:pPr>
    </w:p>
    <w:p w:rsidR="00FE2D7D" w:rsidRDefault="00FE2D7D" w:rsidP="00FE2D7D">
      <w:pPr>
        <w:pStyle w:val="NormalWeb"/>
        <w:spacing w:before="200" w:beforeAutospacing="0" w:after="0" w:afterAutospacing="0" w:line="216" w:lineRule="auto"/>
        <w:jc w:val="center"/>
        <w:rPr>
          <w:rFonts w:ascii="Calibri" w:eastAsia="+mn-ea" w:cs="B Titr"/>
          <w:color w:val="000000"/>
          <w:kern w:val="24"/>
          <w:sz w:val="28"/>
          <w:szCs w:val="28"/>
          <w:rtl/>
          <w:lang w:bidi="fa-IR"/>
        </w:rPr>
      </w:pPr>
    </w:p>
    <w:p w:rsidR="00FE2D7D" w:rsidRPr="00FE2D7D" w:rsidRDefault="00FE2D7D" w:rsidP="00FE2D7D">
      <w:pPr>
        <w:pStyle w:val="NormalWeb"/>
        <w:spacing w:before="200" w:beforeAutospacing="0" w:after="0" w:afterAutospacing="0" w:line="216" w:lineRule="auto"/>
        <w:jc w:val="center"/>
        <w:rPr>
          <w:rFonts w:ascii="Calibri" w:eastAsia="+mn-ea" w:cs="B Titr"/>
          <w:color w:val="000000"/>
          <w:kern w:val="24"/>
          <w:sz w:val="28"/>
          <w:szCs w:val="28"/>
          <w:rtl/>
          <w:lang w:bidi="fa-IR"/>
        </w:rPr>
      </w:pPr>
    </w:p>
    <w:p w:rsidR="008E041A" w:rsidRDefault="008E041A" w:rsidP="008E041A">
      <w:pPr>
        <w:jc w:val="center"/>
        <w:rPr>
          <w:rFonts w:cs="B Titr"/>
          <w:rtl/>
          <w:lang w:bidi="fa-IR"/>
        </w:rPr>
      </w:pPr>
    </w:p>
    <w:p w:rsidR="008E041A" w:rsidRDefault="008E041A" w:rsidP="008E041A">
      <w:pPr>
        <w:jc w:val="center"/>
        <w:rPr>
          <w:rFonts w:cs="B Titr"/>
          <w:rtl/>
          <w:lang w:bidi="fa-IR"/>
        </w:rPr>
      </w:pPr>
    </w:p>
    <w:p w:rsidR="008E041A" w:rsidRDefault="008E041A" w:rsidP="008E041A">
      <w:pPr>
        <w:jc w:val="center"/>
        <w:rPr>
          <w:rFonts w:cs="B Titr"/>
          <w:lang w:bidi="fa-IR"/>
        </w:rPr>
      </w:pPr>
    </w:p>
    <w:p w:rsidR="008E041A" w:rsidRDefault="008E041A" w:rsidP="008E041A">
      <w:pPr>
        <w:jc w:val="center"/>
        <w:rPr>
          <w:rFonts w:cs="B Titr"/>
          <w:lang w:bidi="fa-IR"/>
        </w:rPr>
      </w:pPr>
    </w:p>
    <w:p w:rsidR="008E041A" w:rsidRDefault="008E041A" w:rsidP="008E041A">
      <w:pPr>
        <w:jc w:val="center"/>
        <w:rPr>
          <w:rFonts w:cs="B Titr"/>
          <w:rtl/>
          <w:lang w:bidi="fa-IR"/>
        </w:rPr>
      </w:pPr>
    </w:p>
    <w:p w:rsidR="00E72894" w:rsidRDefault="00E72894" w:rsidP="008E041A">
      <w:pPr>
        <w:jc w:val="center"/>
        <w:rPr>
          <w:rFonts w:cs="B Titr"/>
          <w:lang w:bidi="fa-IR"/>
        </w:rPr>
      </w:pPr>
    </w:p>
    <w:p w:rsidR="008E041A" w:rsidRDefault="008E041A" w:rsidP="008E041A">
      <w:pPr>
        <w:jc w:val="center"/>
        <w:rPr>
          <w:rFonts w:cs="B Titr"/>
          <w:rtl/>
          <w:lang w:bidi="fa-IR"/>
        </w:rPr>
      </w:pPr>
    </w:p>
    <w:p w:rsidR="00454BDB" w:rsidRDefault="00454BDB" w:rsidP="00AA367A">
      <w:pPr>
        <w:jc w:val="right"/>
        <w:rPr>
          <w:rFonts w:cs="B Titr"/>
          <w:lang w:bidi="fa-IR"/>
        </w:rPr>
      </w:pPr>
    </w:p>
    <w:p w:rsidR="00454BDB" w:rsidRDefault="00454BDB" w:rsidP="00AA367A">
      <w:pPr>
        <w:jc w:val="right"/>
        <w:rPr>
          <w:rFonts w:cs="B Titr"/>
          <w:lang w:bidi="fa-IR"/>
        </w:rPr>
      </w:pPr>
    </w:p>
    <w:p w:rsidR="00454BDB" w:rsidRDefault="00454BDB" w:rsidP="00AA367A">
      <w:pPr>
        <w:jc w:val="right"/>
        <w:rPr>
          <w:rFonts w:cs="B Titr"/>
          <w:lang w:bidi="fa-IR"/>
        </w:rPr>
      </w:pPr>
    </w:p>
    <w:p w:rsidR="00454BDB" w:rsidRDefault="00454BDB" w:rsidP="00AA367A">
      <w:pPr>
        <w:jc w:val="right"/>
        <w:rPr>
          <w:rFonts w:cs="B Titr"/>
          <w:lang w:bidi="fa-IR"/>
        </w:rPr>
      </w:pPr>
    </w:p>
    <w:p w:rsidR="008E041A" w:rsidRPr="00AA367A" w:rsidRDefault="008E041A" w:rsidP="00AA367A">
      <w:pPr>
        <w:jc w:val="right"/>
        <w:rPr>
          <w:rFonts w:cs="B Titr"/>
          <w:b/>
          <w:bCs/>
          <w:sz w:val="28"/>
          <w:szCs w:val="28"/>
          <w:rtl/>
          <w:lang w:bidi="fa-IR"/>
        </w:rPr>
      </w:pPr>
      <w:r w:rsidRPr="00AA367A">
        <w:rPr>
          <w:rFonts w:cs="B Titr" w:hint="cs"/>
          <w:b/>
          <w:bCs/>
          <w:sz w:val="28"/>
          <w:szCs w:val="28"/>
          <w:rtl/>
          <w:lang w:bidi="fa-IR"/>
        </w:rPr>
        <w:t xml:space="preserve">مقدمه </w:t>
      </w:r>
    </w:p>
    <w:p w:rsidR="00AA367A" w:rsidRPr="00EF6EFB" w:rsidRDefault="008E041A" w:rsidP="00EF6EFB">
      <w:pPr>
        <w:pStyle w:val="NormalWeb"/>
        <w:spacing w:before="200" w:beforeAutospacing="0" w:after="0" w:afterAutospacing="0" w:line="276" w:lineRule="auto"/>
        <w:jc w:val="right"/>
        <w:rPr>
          <w:sz w:val="28"/>
          <w:szCs w:val="28"/>
          <w:rtl/>
        </w:rPr>
      </w:pPr>
      <w:r w:rsidRPr="008E041A">
        <w:rPr>
          <w:rFonts w:ascii="Calibri" w:eastAsia="+mn-ea" w:cs="B Nazanin" w:hint="cs"/>
          <w:color w:val="000000"/>
          <w:kern w:val="24"/>
          <w:sz w:val="28"/>
          <w:szCs w:val="28"/>
          <w:rtl/>
          <w:lang w:bidi="fa-IR"/>
        </w:rPr>
        <w:t>بسیج کردن یعنی به حرکت درآوردن چیزی یا کسی. بسیج جامعه در مورد سازماندهی جامعه و همه منابع موجود در جامعه است تا آنها را به سمت دستیابی به یک هدف برنامه بهداشتی معین سوق دهد. با در نظر گرفتن این مفهوم، بسیج جامعه به عنوان یک فرآیند ظرفیت سازی</w:t>
      </w:r>
      <w:r w:rsidRPr="008E041A">
        <w:rPr>
          <w:rFonts w:ascii="Calibri" w:eastAsia="+mn-ea" w:hAnsi="Calibri" w:cs="B Nazanin"/>
          <w:color w:val="000000"/>
          <w:kern w:val="24"/>
          <w:sz w:val="28"/>
          <w:szCs w:val="28"/>
          <w:rtl/>
          <w:lang w:bidi="fa-IR"/>
        </w:rPr>
        <w:t xml:space="preserve"> از طریق </w:t>
      </w:r>
      <w:r w:rsidRPr="008E041A">
        <w:rPr>
          <w:rFonts w:ascii="Calibri" w:eastAsia="+mn-ea" w:cs="B Nazanin" w:hint="cs"/>
          <w:color w:val="000000"/>
          <w:kern w:val="24"/>
          <w:sz w:val="28"/>
          <w:szCs w:val="28"/>
          <w:rtl/>
          <w:lang w:bidi="fa-IR"/>
        </w:rPr>
        <w:t>افراد، گروه ها و خانواده ها و سازمان ها، برنامه ریزی، انجام و ارزیابی فعالیت ها</w:t>
      </w:r>
      <w:r w:rsidR="00266472">
        <w:rPr>
          <w:rFonts w:ascii="Calibri" w:eastAsia="+mn-ea" w:cs="B Nazanin" w:hint="cs"/>
          <w:color w:val="000000"/>
          <w:kern w:val="24"/>
          <w:sz w:val="28"/>
          <w:szCs w:val="28"/>
          <w:rtl/>
          <w:lang w:bidi="fa-IR"/>
        </w:rPr>
        <w:t>ی</w:t>
      </w:r>
      <w:r w:rsidRPr="008E041A">
        <w:rPr>
          <w:rFonts w:ascii="Calibri" w:eastAsia="+mn-ea" w:cs="B Nazanin" w:hint="cs"/>
          <w:color w:val="000000"/>
          <w:kern w:val="24"/>
          <w:sz w:val="28"/>
          <w:szCs w:val="28"/>
          <w:rtl/>
          <w:lang w:bidi="fa-IR"/>
        </w:rPr>
        <w:t xml:space="preserve"> مشارکتی و پایدار برای دستیابی به یک هدف توافق</w:t>
      </w:r>
      <w:r w:rsidR="00EF6EFB">
        <w:rPr>
          <w:rFonts w:ascii="Calibri" w:eastAsia="+mn-ea" w:cs="B Nazanin" w:hint="cs"/>
          <w:color w:val="000000"/>
          <w:kern w:val="24"/>
          <w:sz w:val="28"/>
          <w:szCs w:val="28"/>
          <w:rtl/>
          <w:lang w:bidi="fa-IR"/>
        </w:rPr>
        <w:t xml:space="preserve"> شده تعریف می شود</w:t>
      </w:r>
    </w:p>
    <w:p w:rsidR="00494A54" w:rsidRPr="00AA367A" w:rsidRDefault="00494A54" w:rsidP="00462F82">
      <w:pPr>
        <w:pStyle w:val="NormalWeb"/>
        <w:spacing w:before="200" w:beforeAutospacing="0" w:after="0" w:afterAutospacing="0" w:line="216" w:lineRule="auto"/>
        <w:jc w:val="center"/>
        <w:rPr>
          <w:rFonts w:ascii="Calibri" w:eastAsia="+mn-ea" w:cs="B Titr"/>
          <w:b/>
          <w:bCs/>
          <w:color w:val="000000"/>
          <w:kern w:val="24"/>
          <w:sz w:val="28"/>
          <w:szCs w:val="28"/>
          <w:rtl/>
          <w:lang w:bidi="fa-IR"/>
        </w:rPr>
      </w:pPr>
      <w:r w:rsidRPr="00AA367A">
        <w:rPr>
          <w:rFonts w:ascii="Calibri" w:eastAsia="+mn-ea" w:cs="B Titr" w:hint="cs"/>
          <w:b/>
          <w:bCs/>
          <w:color w:val="000000"/>
          <w:kern w:val="24"/>
          <w:sz w:val="28"/>
          <w:szCs w:val="28"/>
          <w:rtl/>
          <w:lang w:bidi="fa-IR"/>
        </w:rPr>
        <w:t>گام های کلیدی در بسیج جامعه</w:t>
      </w:r>
    </w:p>
    <w:p w:rsidR="00494A54" w:rsidRPr="00494A54" w:rsidRDefault="00494A54" w:rsidP="00494A54">
      <w:pPr>
        <w:pStyle w:val="NormalWeb"/>
        <w:spacing w:before="200" w:beforeAutospacing="0" w:after="0" w:afterAutospacing="0" w:line="216" w:lineRule="auto"/>
        <w:jc w:val="right"/>
        <w:rPr>
          <w:rFonts w:ascii="Calibri" w:eastAsia="+mn-ea" w:cs="B Nazanin"/>
          <w:color w:val="000000"/>
          <w:kern w:val="24"/>
          <w:sz w:val="28"/>
          <w:szCs w:val="28"/>
          <w:lang w:bidi="fa-IR"/>
        </w:rPr>
      </w:pPr>
    </w:p>
    <w:p w:rsidR="00494A54" w:rsidRPr="00494A54" w:rsidRDefault="00494A54" w:rsidP="00494A54">
      <w:pPr>
        <w:pStyle w:val="NormalWeb"/>
        <w:spacing w:before="200" w:beforeAutospacing="0" w:after="0" w:afterAutospacing="0" w:line="216" w:lineRule="auto"/>
        <w:jc w:val="right"/>
        <w:rPr>
          <w:sz w:val="28"/>
          <w:szCs w:val="28"/>
        </w:rPr>
      </w:pPr>
      <w:r w:rsidRPr="00494A54">
        <w:rPr>
          <w:rFonts w:ascii="Calibri" w:eastAsia="+mn-ea" w:cs="B Nazanin" w:hint="cs"/>
          <w:color w:val="000000"/>
          <w:kern w:val="24"/>
          <w:sz w:val="28"/>
          <w:szCs w:val="28"/>
          <w:rtl/>
          <w:lang w:bidi="fa-IR"/>
        </w:rPr>
        <w:t xml:space="preserve">ایجاد آگاهی نسبت به موضوع سلامت. </w:t>
      </w:r>
    </w:p>
    <w:p w:rsidR="00494A54" w:rsidRPr="00494A54" w:rsidRDefault="00494A54" w:rsidP="00462F82">
      <w:pPr>
        <w:pStyle w:val="NormalWeb"/>
        <w:spacing w:before="200" w:beforeAutospacing="0" w:after="0" w:afterAutospacing="0" w:line="216" w:lineRule="auto"/>
        <w:jc w:val="right"/>
        <w:rPr>
          <w:rFonts w:ascii="Calibri" w:eastAsia="+mn-ea" w:cs="B Nazanin"/>
          <w:color w:val="000000"/>
          <w:kern w:val="24"/>
          <w:sz w:val="28"/>
          <w:szCs w:val="28"/>
          <w:rtl/>
          <w:lang w:bidi="fa-IR"/>
        </w:rPr>
      </w:pPr>
      <w:r w:rsidRPr="00494A54">
        <w:rPr>
          <w:rFonts w:ascii="Calibri" w:eastAsia="+mn-ea" w:cs="B Nazanin" w:hint="cs"/>
          <w:color w:val="000000"/>
          <w:kern w:val="24"/>
          <w:sz w:val="28"/>
          <w:szCs w:val="28"/>
          <w:rtl/>
          <w:lang w:bidi="fa-IR"/>
        </w:rPr>
        <w:t>ایجاد انگیزه در جامعه از طریق آماده سازی جامعه،توسعه سازمانی، توسعه ظرفیت و</w:t>
      </w:r>
      <w:r w:rsidR="00462F82">
        <w:rPr>
          <w:rFonts w:ascii="Calibri" w:eastAsia="+mn-ea" w:cs="B Nazanin" w:hint="cs"/>
          <w:color w:val="000000"/>
          <w:kern w:val="24"/>
          <w:sz w:val="28"/>
          <w:szCs w:val="28"/>
          <w:rtl/>
          <w:lang w:bidi="fa-IR"/>
        </w:rPr>
        <w:t xml:space="preserve"> گرد</w:t>
      </w:r>
      <w:r w:rsidRPr="00494A54">
        <w:rPr>
          <w:rFonts w:ascii="Calibri" w:eastAsia="+mn-ea" w:cs="B Nazanin" w:hint="cs"/>
          <w:color w:val="000000"/>
          <w:kern w:val="24"/>
          <w:sz w:val="28"/>
          <w:szCs w:val="28"/>
          <w:rtl/>
          <w:lang w:bidi="fa-IR"/>
        </w:rPr>
        <w:t xml:space="preserve"> </w:t>
      </w:r>
      <w:r w:rsidR="00462F82" w:rsidRPr="00494A54">
        <w:rPr>
          <w:rFonts w:ascii="Calibri" w:eastAsia="+mn-ea" w:cs="B Nazanin" w:hint="cs"/>
          <w:color w:val="000000"/>
          <w:kern w:val="24"/>
          <w:sz w:val="28"/>
          <w:szCs w:val="28"/>
          <w:rtl/>
          <w:lang w:bidi="fa-IR"/>
        </w:rPr>
        <w:t xml:space="preserve">هم </w:t>
      </w:r>
      <w:r w:rsidR="00462F82">
        <w:rPr>
          <w:rFonts w:ascii="Calibri" w:eastAsia="+mn-ea" w:cs="B Nazanin" w:hint="cs"/>
          <w:color w:val="000000"/>
          <w:kern w:val="24"/>
          <w:sz w:val="28"/>
          <w:szCs w:val="28"/>
          <w:rtl/>
          <w:lang w:bidi="fa-IR"/>
        </w:rPr>
        <w:t>آوردن متحدان</w:t>
      </w:r>
      <w:r w:rsidRPr="00494A54">
        <w:rPr>
          <w:rFonts w:ascii="Calibri" w:eastAsia="+mn-ea" w:cs="B Nazanin" w:hint="cs"/>
          <w:color w:val="000000"/>
          <w:kern w:val="24"/>
          <w:sz w:val="28"/>
          <w:szCs w:val="28"/>
          <w:rtl/>
          <w:lang w:bidi="fa-IR"/>
        </w:rPr>
        <w:t>.</w:t>
      </w:r>
    </w:p>
    <w:p w:rsidR="00494A54" w:rsidRPr="00494A54" w:rsidRDefault="00494A54" w:rsidP="00462F82">
      <w:pPr>
        <w:pStyle w:val="NormalWeb"/>
        <w:spacing w:before="200" w:beforeAutospacing="0" w:after="0" w:afterAutospacing="0" w:line="216" w:lineRule="auto"/>
        <w:jc w:val="right"/>
        <w:rPr>
          <w:sz w:val="28"/>
          <w:szCs w:val="28"/>
        </w:rPr>
      </w:pPr>
      <w:r w:rsidRPr="00494A54">
        <w:rPr>
          <w:rFonts w:asciiTheme="minorHAnsi" w:eastAsiaTheme="minorEastAsia" w:cs="B Nazanin" w:hint="cs"/>
          <w:color w:val="000000" w:themeColor="text1"/>
          <w:kern w:val="24"/>
          <w:sz w:val="28"/>
          <w:szCs w:val="28"/>
          <w:rtl/>
          <w:lang w:bidi="fa-IR"/>
        </w:rPr>
        <w:t>حمایت افراد با نفوذ در جامعه از جمله رهبران</w:t>
      </w:r>
      <w:r w:rsidR="00462F82">
        <w:rPr>
          <w:rFonts w:asciiTheme="minorHAnsi" w:eastAsiaTheme="minorEastAsia" w:cs="B Nazanin" w:hint="cs"/>
          <w:color w:val="000000" w:themeColor="text1"/>
          <w:kern w:val="24"/>
          <w:sz w:val="28"/>
          <w:szCs w:val="28"/>
          <w:rtl/>
          <w:lang w:bidi="fa-IR"/>
        </w:rPr>
        <w:t xml:space="preserve"> محلی</w:t>
      </w:r>
      <w:r w:rsidRPr="00494A54">
        <w:rPr>
          <w:rFonts w:asciiTheme="minorHAnsi" w:eastAsiaTheme="minorEastAsia" w:cs="B Nazanin" w:hint="cs"/>
          <w:color w:val="000000" w:themeColor="text1"/>
          <w:kern w:val="24"/>
          <w:sz w:val="28"/>
          <w:szCs w:val="28"/>
          <w:rtl/>
          <w:lang w:bidi="fa-IR"/>
        </w:rPr>
        <w:t>.</w:t>
      </w:r>
    </w:p>
    <w:p w:rsidR="00494A54" w:rsidRPr="00494A54" w:rsidRDefault="00494A54" w:rsidP="00462F82">
      <w:pPr>
        <w:spacing w:before="200" w:after="0" w:line="216" w:lineRule="auto"/>
        <w:jc w:val="right"/>
        <w:rPr>
          <w:rFonts w:ascii="Times New Roman" w:eastAsia="Times New Roman" w:hAnsi="Times New Roman" w:cs="Times New Roman"/>
          <w:sz w:val="28"/>
          <w:szCs w:val="28"/>
        </w:rPr>
      </w:pPr>
      <w:r w:rsidRPr="00494A54">
        <w:rPr>
          <w:rFonts w:eastAsiaTheme="minorEastAsia" w:hAnsi="Times New Roman" w:cs="B Nazanin" w:hint="cs"/>
          <w:color w:val="000000" w:themeColor="text1"/>
          <w:kern w:val="24"/>
          <w:sz w:val="28"/>
          <w:szCs w:val="28"/>
          <w:rtl/>
          <w:lang w:bidi="fa-IR"/>
        </w:rPr>
        <w:t xml:space="preserve">مطمئن شوید که همه افراد جامعه در مورد مشکلات بهداشتی که می خواهید به آنها رسیدگی کنید </w:t>
      </w:r>
      <w:r w:rsidR="00462F82">
        <w:rPr>
          <w:rFonts w:eastAsiaTheme="minorEastAsia" w:hAnsi="Times New Roman" w:cs="B Nazanin" w:hint="cs"/>
          <w:color w:val="000000" w:themeColor="text1"/>
          <w:kern w:val="24"/>
          <w:sz w:val="28"/>
          <w:szCs w:val="28"/>
          <w:rtl/>
          <w:lang w:bidi="fa-IR"/>
        </w:rPr>
        <w:t>آگاه</w:t>
      </w:r>
      <w:r w:rsidRPr="00494A54">
        <w:rPr>
          <w:rFonts w:eastAsiaTheme="minorEastAsia" w:hAnsi="Times New Roman" w:cs="B Nazanin" w:hint="cs"/>
          <w:color w:val="000000" w:themeColor="text1"/>
          <w:kern w:val="24"/>
          <w:sz w:val="28"/>
          <w:szCs w:val="28"/>
          <w:rtl/>
          <w:lang w:bidi="fa-IR"/>
        </w:rPr>
        <w:t xml:space="preserve"> هستند.</w:t>
      </w:r>
    </w:p>
    <w:p w:rsidR="00494A54" w:rsidRPr="00494A54" w:rsidRDefault="00462F82" w:rsidP="00462F82">
      <w:pPr>
        <w:spacing w:before="200" w:after="0" w:line="216" w:lineRule="auto"/>
        <w:jc w:val="right"/>
        <w:rPr>
          <w:rFonts w:ascii="Times New Roman" w:eastAsia="Times New Roman" w:hAnsi="Times New Roman" w:cs="Times New Roman"/>
          <w:sz w:val="28"/>
          <w:szCs w:val="28"/>
          <w:rtl/>
        </w:rPr>
      </w:pPr>
      <w:r>
        <w:rPr>
          <w:rFonts w:eastAsiaTheme="minorEastAsia" w:hAnsi="Times New Roman" w:cs="B Nazanin" w:hint="cs"/>
          <w:color w:val="000000" w:themeColor="text1"/>
          <w:kern w:val="24"/>
          <w:sz w:val="28"/>
          <w:szCs w:val="28"/>
          <w:rtl/>
          <w:lang w:bidi="fa-IR"/>
        </w:rPr>
        <w:t xml:space="preserve">شفاف و </w:t>
      </w:r>
      <w:r w:rsidR="00494A54" w:rsidRPr="00494A54">
        <w:rPr>
          <w:rFonts w:eastAsiaTheme="minorEastAsia" w:hAnsi="Times New Roman" w:cs="B Nazanin" w:hint="cs"/>
          <w:color w:val="000000" w:themeColor="text1"/>
          <w:kern w:val="24"/>
          <w:sz w:val="28"/>
          <w:szCs w:val="28"/>
          <w:rtl/>
          <w:lang w:bidi="fa-IR"/>
        </w:rPr>
        <w:t xml:space="preserve">صادقانه رفتار کنید و سعی کنید به عنوان یک الگو در جامعه </w:t>
      </w:r>
      <w:r>
        <w:rPr>
          <w:rFonts w:eastAsiaTheme="minorEastAsia" w:hAnsi="Times New Roman" w:cs="B Nazanin" w:hint="cs"/>
          <w:color w:val="000000" w:themeColor="text1"/>
          <w:kern w:val="24"/>
          <w:sz w:val="28"/>
          <w:szCs w:val="28"/>
          <w:rtl/>
          <w:lang w:bidi="fa-IR"/>
        </w:rPr>
        <w:t>باشید</w:t>
      </w:r>
      <w:r w:rsidR="00494A54" w:rsidRPr="00494A54">
        <w:rPr>
          <w:rFonts w:eastAsiaTheme="minorEastAsia" w:hAnsi="Times New Roman" w:cs="B Nazanin" w:hint="cs"/>
          <w:color w:val="000000" w:themeColor="text1"/>
          <w:kern w:val="24"/>
          <w:sz w:val="28"/>
          <w:szCs w:val="28"/>
          <w:rtl/>
          <w:lang w:bidi="fa-IR"/>
        </w:rPr>
        <w:t>.</w:t>
      </w:r>
    </w:p>
    <w:p w:rsidR="00494A54" w:rsidRDefault="00494A54" w:rsidP="00494A54">
      <w:pPr>
        <w:pStyle w:val="NormalWeb"/>
        <w:spacing w:before="200" w:beforeAutospacing="0" w:after="0" w:afterAutospacing="0" w:line="216" w:lineRule="auto"/>
        <w:jc w:val="right"/>
      </w:pPr>
    </w:p>
    <w:p w:rsidR="008E041A" w:rsidRPr="00462F82" w:rsidRDefault="00D539DF" w:rsidP="00494A54">
      <w:pPr>
        <w:pStyle w:val="NormalWeb"/>
        <w:spacing w:before="200" w:beforeAutospacing="0" w:after="0" w:afterAutospacing="0" w:line="216" w:lineRule="auto"/>
        <w:jc w:val="right"/>
        <w:rPr>
          <w:rFonts w:ascii="Calibri" w:eastAsia="+mn-ea" w:cs="B Titr"/>
          <w:b/>
          <w:bCs/>
          <w:color w:val="000000"/>
          <w:kern w:val="24"/>
          <w:sz w:val="28"/>
          <w:szCs w:val="28"/>
          <w:rtl/>
          <w:lang w:bidi="fa-IR"/>
        </w:rPr>
      </w:pPr>
      <w:r w:rsidRPr="00462F82">
        <w:rPr>
          <w:rFonts w:ascii="Calibri" w:eastAsia="+mn-ea" w:cs="B Titr" w:hint="cs"/>
          <w:b/>
          <w:bCs/>
          <w:color w:val="000000"/>
          <w:kern w:val="24"/>
          <w:sz w:val="28"/>
          <w:szCs w:val="28"/>
          <w:rtl/>
          <w:lang w:bidi="fa-IR"/>
        </w:rPr>
        <w:t>موضوع بسیج</w:t>
      </w:r>
      <w:r w:rsidR="00057FB8" w:rsidRPr="00462F82">
        <w:rPr>
          <w:rFonts w:ascii="Calibri" w:eastAsia="+mn-ea" w:cs="B Titr" w:hint="cs"/>
          <w:b/>
          <w:bCs/>
          <w:color w:val="000000"/>
          <w:kern w:val="24"/>
          <w:sz w:val="28"/>
          <w:szCs w:val="28"/>
          <w:rtl/>
          <w:lang w:bidi="fa-IR"/>
        </w:rPr>
        <w:t xml:space="preserve"> اطلاع رسانی و آموزشی </w:t>
      </w:r>
    </w:p>
    <w:p w:rsidR="001327BA" w:rsidRPr="00EF6EFB" w:rsidRDefault="00937F34" w:rsidP="00532A04">
      <w:pPr>
        <w:pStyle w:val="NormalWeb"/>
        <w:jc w:val="right"/>
        <w:rPr>
          <w:rFonts w:eastAsiaTheme="minorHAnsi" w:cs="B Nazanin"/>
          <w:b/>
          <w:bCs/>
          <w:sz w:val="28"/>
          <w:szCs w:val="28"/>
          <w:rtl/>
          <w:lang w:bidi="fa-IR"/>
        </w:rPr>
      </w:pPr>
      <w:r w:rsidRPr="00937F34">
        <w:rPr>
          <w:rFonts w:eastAsiaTheme="minorHAnsi" w:cs="B Nazanin" w:hint="cs"/>
          <w:b/>
          <w:bCs/>
          <w:sz w:val="28"/>
          <w:szCs w:val="28"/>
          <w:rtl/>
          <w:lang w:bidi="fa-IR"/>
        </w:rPr>
        <w:t>"</w:t>
      </w:r>
      <w:r w:rsidRPr="00937F34">
        <w:rPr>
          <w:rFonts w:eastAsiaTheme="minorHAnsi" w:cs="B Nazanin"/>
          <w:b/>
          <w:bCs/>
          <w:sz w:val="28"/>
          <w:szCs w:val="28"/>
          <w:rtl/>
          <w:lang w:bidi="fa-IR"/>
        </w:rPr>
        <w:t xml:space="preserve"> </w:t>
      </w:r>
      <w:r w:rsidR="00532A04" w:rsidRPr="00532A04">
        <w:rPr>
          <w:rFonts w:asciiTheme="minorHAnsi" w:eastAsiaTheme="minorHAnsi" w:hAnsiTheme="minorHAnsi" w:cs="B Titr" w:hint="cs"/>
          <w:b/>
          <w:bCs/>
          <w:sz w:val="48"/>
          <w:szCs w:val="48"/>
          <w:rtl/>
          <w:lang w:bidi="fa-IR"/>
        </w:rPr>
        <w:t xml:space="preserve"> </w:t>
      </w:r>
      <w:r w:rsidR="00532A04" w:rsidRPr="00532A04">
        <w:rPr>
          <w:rFonts w:asciiTheme="minorHAnsi" w:eastAsiaTheme="minorHAnsi" w:hAnsiTheme="minorHAnsi" w:cs="2  Nazanin" w:hint="cs"/>
          <w:b/>
          <w:bCs/>
          <w:sz w:val="32"/>
          <w:szCs w:val="32"/>
          <w:rtl/>
          <w:lang w:bidi="fa-IR"/>
        </w:rPr>
        <w:t xml:space="preserve">برای پیشگیری از غرق شدگی کاری انجام دهید </w:t>
      </w:r>
      <w:r w:rsidRPr="00937F34">
        <w:rPr>
          <w:rFonts w:eastAsiaTheme="minorHAnsi" w:cs="B Nazanin" w:hint="cs"/>
          <w:b/>
          <w:bCs/>
          <w:sz w:val="28"/>
          <w:szCs w:val="28"/>
          <w:rtl/>
          <w:lang w:bidi="fa-IR"/>
        </w:rPr>
        <w:t>"</w:t>
      </w:r>
      <w:r w:rsidR="001327BA">
        <w:rPr>
          <w:rFonts w:ascii="هدف B Nazanin" w:eastAsia="+mn-ea" w:hAnsi="هدف B Nazanin" w:cs="B Titr" w:hint="cs"/>
          <w:color w:val="000000"/>
          <w:kern w:val="24"/>
          <w:sz w:val="22"/>
          <w:szCs w:val="22"/>
          <w:rtl/>
          <w:lang w:bidi="fa-IR"/>
        </w:rPr>
        <w:t xml:space="preserve"> </w:t>
      </w:r>
    </w:p>
    <w:p w:rsidR="00D539DF" w:rsidRPr="00AA367A" w:rsidRDefault="00963F12" w:rsidP="00494A54">
      <w:pPr>
        <w:pStyle w:val="NormalWeb"/>
        <w:spacing w:before="200" w:beforeAutospacing="0" w:after="0" w:afterAutospacing="0" w:line="216" w:lineRule="auto"/>
        <w:jc w:val="right"/>
        <w:rPr>
          <w:rFonts w:asciiTheme="minorHAnsi" w:eastAsiaTheme="minorHAnsi" w:hAnsiTheme="minorHAnsi" w:cs="B Titr"/>
          <w:b/>
          <w:bCs/>
          <w:sz w:val="28"/>
          <w:szCs w:val="28"/>
          <w:rtl/>
        </w:rPr>
      </w:pPr>
      <w:r w:rsidRPr="00AA367A">
        <w:rPr>
          <w:rFonts w:asciiTheme="minorHAnsi" w:eastAsiaTheme="minorHAnsi" w:hAnsiTheme="minorHAnsi" w:cs="B Titr" w:hint="cs"/>
          <w:b/>
          <w:bCs/>
          <w:sz w:val="28"/>
          <w:szCs w:val="28"/>
          <w:rtl/>
        </w:rPr>
        <w:t>هدف کلی:</w:t>
      </w:r>
    </w:p>
    <w:p w:rsidR="00FD30A8" w:rsidRDefault="001327BA" w:rsidP="00937F34">
      <w:pPr>
        <w:bidi/>
        <w:spacing w:after="200" w:line="276" w:lineRule="auto"/>
        <w:jc w:val="both"/>
        <w:rPr>
          <w:rFonts w:eastAsiaTheme="minorEastAsia" w:cs="B Nazanin"/>
          <w:b/>
          <w:bCs/>
          <w:color w:val="000000" w:themeColor="text1"/>
          <w:kern w:val="24"/>
          <w:sz w:val="28"/>
          <w:szCs w:val="28"/>
          <w:rtl/>
          <w:lang w:bidi="fa-IR"/>
        </w:rPr>
      </w:pPr>
      <w:r w:rsidRPr="00AA367A">
        <w:rPr>
          <w:rFonts w:eastAsiaTheme="minorEastAsia" w:hAnsi="Times New Roman" w:cs="B Nazanin" w:hint="cs"/>
          <w:color w:val="000000" w:themeColor="text1"/>
          <w:kern w:val="24"/>
          <w:sz w:val="28"/>
          <w:szCs w:val="28"/>
          <w:rtl/>
          <w:lang w:bidi="fa-IR"/>
        </w:rPr>
        <w:t xml:space="preserve">جلب </w:t>
      </w:r>
      <w:r w:rsidR="00963F12" w:rsidRPr="00AA367A">
        <w:rPr>
          <w:rFonts w:eastAsiaTheme="minorEastAsia" w:hAnsi="Times New Roman" w:cs="B Nazanin" w:hint="cs"/>
          <w:color w:val="000000" w:themeColor="text1"/>
          <w:kern w:val="24"/>
          <w:sz w:val="28"/>
          <w:szCs w:val="28"/>
          <w:rtl/>
          <w:lang w:bidi="fa-IR"/>
        </w:rPr>
        <w:t>مشارکت جامعه</w:t>
      </w:r>
      <w:r w:rsidRPr="00AA367A">
        <w:rPr>
          <w:rFonts w:eastAsiaTheme="minorEastAsia" w:hAnsi="Times New Roman" w:cs="B Nazanin" w:hint="cs"/>
          <w:color w:val="000000" w:themeColor="text1"/>
          <w:kern w:val="24"/>
          <w:sz w:val="28"/>
          <w:szCs w:val="28"/>
          <w:rtl/>
          <w:lang w:bidi="fa-IR"/>
        </w:rPr>
        <w:t>، سازمان های درون بخشی و برون بخشی</w:t>
      </w:r>
      <w:r w:rsidR="00963F12" w:rsidRPr="00AA367A">
        <w:rPr>
          <w:rFonts w:eastAsiaTheme="minorEastAsia" w:hAnsi="Times New Roman" w:cs="B Nazanin" w:hint="cs"/>
          <w:color w:val="000000" w:themeColor="text1"/>
          <w:kern w:val="24"/>
          <w:sz w:val="28"/>
          <w:szCs w:val="28"/>
          <w:rtl/>
          <w:lang w:bidi="fa-IR"/>
        </w:rPr>
        <w:t xml:space="preserve"> در اجرای بسیج اطلاع رسانی و آموزشی</w:t>
      </w:r>
    </w:p>
    <w:p w:rsidR="008B78EE" w:rsidRPr="00937F34" w:rsidRDefault="00937F34" w:rsidP="00532A04">
      <w:pPr>
        <w:bidi/>
        <w:spacing w:after="200" w:line="276" w:lineRule="auto"/>
        <w:jc w:val="both"/>
        <w:rPr>
          <w:rFonts w:eastAsiaTheme="minorEastAsia" w:cs="B Nazanin"/>
          <w:b/>
          <w:bCs/>
          <w:color w:val="000000" w:themeColor="text1"/>
          <w:kern w:val="24"/>
          <w:sz w:val="28"/>
          <w:szCs w:val="28"/>
          <w:rtl/>
          <w:lang w:bidi="fa-IR"/>
        </w:rPr>
      </w:pPr>
      <w:r w:rsidRPr="00937F34">
        <w:rPr>
          <w:rFonts w:eastAsiaTheme="minorEastAsia" w:cs="B Nazanin" w:hint="cs"/>
          <w:b/>
          <w:bCs/>
          <w:color w:val="000000" w:themeColor="text1"/>
          <w:kern w:val="24"/>
          <w:sz w:val="28"/>
          <w:szCs w:val="28"/>
          <w:rtl/>
          <w:lang w:bidi="fa-IR"/>
        </w:rPr>
        <w:t>"</w:t>
      </w:r>
      <w:r w:rsidR="00532A04" w:rsidRPr="00532A04">
        <w:rPr>
          <w:rFonts w:cs="2  Nazanin" w:hint="cs"/>
          <w:b/>
          <w:bCs/>
          <w:sz w:val="32"/>
          <w:szCs w:val="32"/>
          <w:rtl/>
          <w:lang w:bidi="fa-IR"/>
        </w:rPr>
        <w:t xml:space="preserve"> </w:t>
      </w:r>
      <w:r w:rsidR="00532A04" w:rsidRPr="00532A04">
        <w:rPr>
          <w:rFonts w:cs="2  Nazanin" w:hint="cs"/>
          <w:b/>
          <w:bCs/>
          <w:sz w:val="32"/>
          <w:szCs w:val="32"/>
          <w:rtl/>
          <w:lang w:bidi="fa-IR"/>
        </w:rPr>
        <w:t xml:space="preserve">برای پیشگیری از غرق شدگی کاری انجام دهید </w:t>
      </w:r>
      <w:r w:rsidRPr="00937F34">
        <w:rPr>
          <w:rFonts w:eastAsiaTheme="minorEastAsia" w:cs="B Nazanin" w:hint="cs"/>
          <w:b/>
          <w:bCs/>
          <w:color w:val="000000" w:themeColor="text1"/>
          <w:kern w:val="24"/>
          <w:sz w:val="28"/>
          <w:szCs w:val="28"/>
          <w:rtl/>
          <w:lang w:bidi="fa-IR"/>
        </w:rPr>
        <w:t>"</w:t>
      </w:r>
    </w:p>
    <w:p w:rsidR="00963F12" w:rsidRPr="00AA367A" w:rsidRDefault="00963F12" w:rsidP="001327BA">
      <w:pPr>
        <w:bidi/>
        <w:jc w:val="both"/>
        <w:rPr>
          <w:rFonts w:cs="B Titr"/>
          <w:b/>
          <w:bCs/>
          <w:sz w:val="28"/>
          <w:szCs w:val="28"/>
          <w:rtl/>
        </w:rPr>
      </w:pPr>
      <w:r w:rsidRPr="00AA367A">
        <w:rPr>
          <w:rFonts w:cs="B Titr" w:hint="cs"/>
          <w:b/>
          <w:bCs/>
          <w:sz w:val="28"/>
          <w:szCs w:val="28"/>
          <w:rtl/>
        </w:rPr>
        <w:t>اهداف</w:t>
      </w:r>
      <w:r w:rsidR="00FD30A8">
        <w:rPr>
          <w:rFonts w:cs="B Titr" w:hint="cs"/>
          <w:b/>
          <w:bCs/>
          <w:sz w:val="28"/>
          <w:szCs w:val="28"/>
          <w:rtl/>
        </w:rPr>
        <w:t xml:space="preserve"> اختصاصی</w:t>
      </w:r>
      <w:r w:rsidRPr="00AA367A">
        <w:rPr>
          <w:rFonts w:cs="B Titr" w:hint="cs"/>
          <w:b/>
          <w:bCs/>
          <w:sz w:val="28"/>
          <w:szCs w:val="28"/>
          <w:rtl/>
        </w:rPr>
        <w:t>:</w:t>
      </w:r>
    </w:p>
    <w:p w:rsidR="00D07218" w:rsidRDefault="00454BDB" w:rsidP="00532A04">
      <w:pPr>
        <w:bidi/>
        <w:jc w:val="both"/>
        <w:rPr>
          <w:rFonts w:eastAsiaTheme="minorEastAsia" w:hAnsi="Times New Roman" w:cs="B Nazanin"/>
          <w:color w:val="000000" w:themeColor="text1"/>
          <w:kern w:val="24"/>
          <w:sz w:val="28"/>
          <w:szCs w:val="28"/>
          <w:rtl/>
          <w:lang w:bidi="fa-IR"/>
        </w:rPr>
      </w:pPr>
      <w:r>
        <w:rPr>
          <w:rFonts w:eastAsiaTheme="minorEastAsia" w:hAnsi="Times New Roman" w:cs="B Nazanin" w:hint="cs"/>
          <w:color w:val="000000" w:themeColor="text1"/>
          <w:kern w:val="24"/>
          <w:sz w:val="28"/>
          <w:szCs w:val="28"/>
          <w:rtl/>
          <w:lang w:bidi="fa-IR"/>
        </w:rPr>
        <w:lastRenderedPageBreak/>
        <w:t xml:space="preserve">-کاهش تعداد موارد غرق شدگی </w:t>
      </w:r>
      <w:r w:rsidR="00532A04">
        <w:rPr>
          <w:rFonts w:eastAsiaTheme="minorEastAsia" w:hAnsi="Times New Roman" w:cs="B Nazanin" w:hint="cs"/>
          <w:color w:val="000000" w:themeColor="text1"/>
          <w:kern w:val="24"/>
          <w:sz w:val="28"/>
          <w:szCs w:val="28"/>
          <w:rtl/>
          <w:lang w:bidi="fa-IR"/>
        </w:rPr>
        <w:t>درماه های مرداد وشهریور1402</w:t>
      </w:r>
      <w:r w:rsidR="00FD30A8">
        <w:rPr>
          <w:rFonts w:eastAsiaTheme="minorEastAsia" w:hAnsi="Times New Roman" w:cs="B Nazanin" w:hint="cs"/>
          <w:color w:val="000000" w:themeColor="text1"/>
          <w:kern w:val="24"/>
          <w:sz w:val="28"/>
          <w:szCs w:val="28"/>
          <w:rtl/>
          <w:lang w:bidi="fa-IR"/>
        </w:rPr>
        <w:t>نسبت به سال گذشته</w:t>
      </w:r>
    </w:p>
    <w:p w:rsidR="00454BDB" w:rsidRDefault="00454BDB" w:rsidP="00532A04">
      <w:pPr>
        <w:bidi/>
        <w:jc w:val="both"/>
        <w:rPr>
          <w:rFonts w:eastAsiaTheme="minorEastAsia" w:hAnsi="Times New Roman" w:cs="B Nazanin"/>
          <w:color w:val="000000" w:themeColor="text1"/>
          <w:kern w:val="24"/>
          <w:sz w:val="28"/>
          <w:szCs w:val="28"/>
          <w:rtl/>
          <w:lang w:bidi="fa-IR"/>
        </w:rPr>
      </w:pPr>
      <w:r>
        <w:rPr>
          <w:rFonts w:eastAsiaTheme="minorEastAsia" w:hAnsi="Times New Roman" w:cs="B Nazanin" w:hint="cs"/>
          <w:color w:val="000000" w:themeColor="text1"/>
          <w:kern w:val="24"/>
          <w:sz w:val="28"/>
          <w:szCs w:val="28"/>
          <w:rtl/>
          <w:lang w:bidi="fa-IR"/>
        </w:rPr>
        <w:t xml:space="preserve">-کاهش تعداد مصدومین ناشی </w:t>
      </w:r>
      <w:r w:rsidR="00FD30A8">
        <w:rPr>
          <w:rFonts w:eastAsiaTheme="minorEastAsia" w:hAnsi="Times New Roman" w:cs="B Nazanin" w:hint="cs"/>
          <w:color w:val="000000" w:themeColor="text1"/>
          <w:kern w:val="24"/>
          <w:sz w:val="28"/>
          <w:szCs w:val="28"/>
          <w:rtl/>
          <w:lang w:bidi="fa-IR"/>
        </w:rPr>
        <w:t>از</w:t>
      </w:r>
      <w:r w:rsidR="00FD30A8" w:rsidRPr="00FD30A8">
        <w:rPr>
          <w:rFonts w:eastAsiaTheme="minorEastAsia" w:hAnsi="Times New Roman" w:cs="B Nazanin" w:hint="cs"/>
          <w:color w:val="000000" w:themeColor="text1"/>
          <w:kern w:val="24"/>
          <w:sz w:val="28"/>
          <w:szCs w:val="28"/>
          <w:rtl/>
          <w:lang w:bidi="fa-IR"/>
        </w:rPr>
        <w:t xml:space="preserve"> غرق</w:t>
      </w:r>
      <w:r w:rsidR="00532A04">
        <w:rPr>
          <w:rFonts w:eastAsiaTheme="minorEastAsia" w:hAnsi="Times New Roman" w:cs="B Nazanin" w:hint="cs"/>
          <w:color w:val="000000" w:themeColor="text1"/>
          <w:kern w:val="24"/>
          <w:sz w:val="28"/>
          <w:szCs w:val="28"/>
          <w:rtl/>
          <w:lang w:bidi="fa-IR"/>
        </w:rPr>
        <w:t xml:space="preserve"> شدگی درماه های مرداد وشهریور1402</w:t>
      </w:r>
      <w:r w:rsidR="00FD30A8" w:rsidRPr="00FD30A8">
        <w:rPr>
          <w:rFonts w:eastAsiaTheme="minorEastAsia" w:hAnsi="Times New Roman" w:cs="B Nazanin" w:hint="cs"/>
          <w:color w:val="000000" w:themeColor="text1"/>
          <w:kern w:val="24"/>
          <w:sz w:val="28"/>
          <w:szCs w:val="28"/>
          <w:rtl/>
          <w:lang w:bidi="fa-IR"/>
        </w:rPr>
        <w:t>نسبت به سال گذشته</w:t>
      </w:r>
    </w:p>
    <w:p w:rsidR="00FD30A8" w:rsidRPr="00FD30A8" w:rsidRDefault="00454BDB" w:rsidP="00532A04">
      <w:pPr>
        <w:bidi/>
        <w:jc w:val="both"/>
        <w:rPr>
          <w:rFonts w:eastAsiaTheme="minorEastAsia" w:hAnsi="Times New Roman" w:cs="B Nazanin"/>
          <w:color w:val="000000" w:themeColor="text1"/>
          <w:kern w:val="24"/>
          <w:sz w:val="28"/>
          <w:szCs w:val="28"/>
          <w:rtl/>
          <w:lang w:bidi="fa-IR"/>
        </w:rPr>
      </w:pPr>
      <w:r>
        <w:rPr>
          <w:rFonts w:eastAsiaTheme="minorEastAsia" w:hAnsi="Times New Roman" w:cs="B Nazanin" w:hint="cs"/>
          <w:color w:val="000000" w:themeColor="text1"/>
          <w:kern w:val="24"/>
          <w:sz w:val="28"/>
          <w:szCs w:val="28"/>
          <w:rtl/>
          <w:lang w:bidi="fa-IR"/>
        </w:rPr>
        <w:t xml:space="preserve">-کاهش تعداد فوت </w:t>
      </w:r>
      <w:r w:rsidR="00FD30A8">
        <w:rPr>
          <w:rFonts w:eastAsiaTheme="minorEastAsia" w:hAnsi="Times New Roman" w:cs="B Nazanin" w:hint="cs"/>
          <w:color w:val="000000" w:themeColor="text1"/>
          <w:kern w:val="24"/>
          <w:sz w:val="28"/>
          <w:szCs w:val="28"/>
          <w:rtl/>
          <w:lang w:bidi="fa-IR"/>
        </w:rPr>
        <w:t xml:space="preserve">ناشی از </w:t>
      </w:r>
      <w:r w:rsidR="00FD30A8" w:rsidRPr="00FD30A8">
        <w:rPr>
          <w:rFonts w:eastAsiaTheme="minorEastAsia" w:hAnsi="Times New Roman" w:cs="B Nazanin" w:hint="cs"/>
          <w:color w:val="000000" w:themeColor="text1"/>
          <w:kern w:val="24"/>
          <w:sz w:val="28"/>
          <w:szCs w:val="28"/>
          <w:rtl/>
          <w:lang w:bidi="fa-IR"/>
        </w:rPr>
        <w:t>غرق</w:t>
      </w:r>
      <w:r w:rsidR="00532A04">
        <w:rPr>
          <w:rFonts w:eastAsiaTheme="minorEastAsia" w:hAnsi="Times New Roman" w:cs="B Nazanin" w:hint="cs"/>
          <w:color w:val="000000" w:themeColor="text1"/>
          <w:kern w:val="24"/>
          <w:sz w:val="28"/>
          <w:szCs w:val="28"/>
          <w:rtl/>
          <w:lang w:bidi="fa-IR"/>
        </w:rPr>
        <w:t xml:space="preserve"> شدگی درماه های مرداد وشهریور1402</w:t>
      </w:r>
      <w:bookmarkStart w:id="0" w:name="_GoBack"/>
      <w:bookmarkEnd w:id="0"/>
      <w:r w:rsidR="00FD30A8" w:rsidRPr="00FD30A8">
        <w:rPr>
          <w:rFonts w:eastAsiaTheme="minorEastAsia" w:hAnsi="Times New Roman" w:cs="B Nazanin" w:hint="cs"/>
          <w:color w:val="000000" w:themeColor="text1"/>
          <w:kern w:val="24"/>
          <w:sz w:val="28"/>
          <w:szCs w:val="28"/>
          <w:rtl/>
          <w:lang w:bidi="fa-IR"/>
        </w:rPr>
        <w:t>نسبت به سال گذشته</w:t>
      </w:r>
    </w:p>
    <w:p w:rsidR="00D07218" w:rsidRPr="001327BA" w:rsidRDefault="00D07218" w:rsidP="00FD30A8">
      <w:pPr>
        <w:bidi/>
        <w:jc w:val="both"/>
        <w:rPr>
          <w:rFonts w:cs="B Titr"/>
          <w:b/>
          <w:bCs/>
          <w:sz w:val="28"/>
          <w:szCs w:val="28"/>
          <w:rtl/>
        </w:rPr>
      </w:pPr>
      <w:r w:rsidRPr="001327BA">
        <w:rPr>
          <w:rFonts w:cs="B Titr" w:hint="cs"/>
          <w:b/>
          <w:bCs/>
          <w:sz w:val="28"/>
          <w:szCs w:val="28"/>
          <w:rtl/>
        </w:rPr>
        <w:t xml:space="preserve">استراتژی ها </w:t>
      </w:r>
    </w:p>
    <w:p w:rsidR="00D07218" w:rsidRPr="00D07218" w:rsidRDefault="00D07218" w:rsidP="00D07218">
      <w:pPr>
        <w:bidi/>
        <w:jc w:val="both"/>
        <w:rPr>
          <w:rFonts w:eastAsiaTheme="minorEastAsia" w:hAnsi="Times New Roman" w:cs="B Nazanin"/>
          <w:color w:val="000000" w:themeColor="text1"/>
          <w:kern w:val="24"/>
          <w:sz w:val="28"/>
          <w:szCs w:val="28"/>
          <w:rtl/>
          <w:lang w:bidi="fa-IR"/>
        </w:rPr>
      </w:pPr>
      <w:r w:rsidRPr="00D07218">
        <w:rPr>
          <w:rFonts w:eastAsiaTheme="minorEastAsia" w:hAnsi="Times New Roman" w:cs="B Nazanin" w:hint="cs"/>
          <w:color w:val="000000" w:themeColor="text1"/>
          <w:kern w:val="24"/>
          <w:sz w:val="28"/>
          <w:szCs w:val="28"/>
          <w:rtl/>
          <w:lang w:bidi="fa-IR"/>
        </w:rPr>
        <w:t>1- آموزش (حضوری ، غیر حضوری )</w:t>
      </w:r>
    </w:p>
    <w:p w:rsidR="00D07218" w:rsidRPr="00D07218" w:rsidRDefault="00D07218" w:rsidP="00D07218">
      <w:pPr>
        <w:bidi/>
        <w:jc w:val="both"/>
        <w:rPr>
          <w:rFonts w:eastAsiaTheme="minorEastAsia" w:hAnsi="Times New Roman" w:cs="B Nazanin"/>
          <w:color w:val="000000" w:themeColor="text1"/>
          <w:kern w:val="24"/>
          <w:sz w:val="28"/>
          <w:szCs w:val="28"/>
          <w:rtl/>
          <w:lang w:bidi="fa-IR"/>
        </w:rPr>
      </w:pPr>
      <w:r w:rsidRPr="00D07218">
        <w:rPr>
          <w:rFonts w:eastAsiaTheme="minorEastAsia" w:hAnsi="Times New Roman" w:cs="B Nazanin" w:hint="cs"/>
          <w:color w:val="000000" w:themeColor="text1"/>
          <w:kern w:val="24"/>
          <w:sz w:val="28"/>
          <w:szCs w:val="28"/>
          <w:rtl/>
          <w:lang w:bidi="fa-IR"/>
        </w:rPr>
        <w:t xml:space="preserve">2- اطلاع رسانی </w:t>
      </w:r>
    </w:p>
    <w:p w:rsidR="00D07218" w:rsidRDefault="00D07218" w:rsidP="00D07218">
      <w:pPr>
        <w:bidi/>
        <w:jc w:val="both"/>
        <w:rPr>
          <w:rFonts w:cs="Nazanin"/>
          <w:sz w:val="28"/>
          <w:szCs w:val="28"/>
          <w:rtl/>
        </w:rPr>
      </w:pPr>
      <w:r w:rsidRPr="00D07218">
        <w:rPr>
          <w:rFonts w:eastAsiaTheme="minorEastAsia" w:hAnsi="Times New Roman" w:cs="B Nazanin" w:hint="cs"/>
          <w:color w:val="000000" w:themeColor="text1"/>
          <w:kern w:val="24"/>
          <w:sz w:val="28"/>
          <w:szCs w:val="28"/>
          <w:rtl/>
          <w:lang w:bidi="fa-IR"/>
        </w:rPr>
        <w:t>3- جلب حمایت درون بخشی و برون بخشی</w:t>
      </w:r>
    </w:p>
    <w:p w:rsidR="00D07218" w:rsidRPr="00D07218" w:rsidRDefault="00D07218" w:rsidP="00D07218">
      <w:pPr>
        <w:bidi/>
        <w:jc w:val="both"/>
        <w:rPr>
          <w:rFonts w:cs="Nazanin"/>
          <w:sz w:val="6"/>
          <w:szCs w:val="8"/>
          <w:rtl/>
        </w:rPr>
      </w:pPr>
    </w:p>
    <w:p w:rsidR="00D07218" w:rsidRDefault="00D07218" w:rsidP="00D07218">
      <w:pPr>
        <w:bidi/>
        <w:jc w:val="center"/>
        <w:rPr>
          <w:rFonts w:cs="Nazanin"/>
          <w:sz w:val="28"/>
          <w:szCs w:val="28"/>
          <w:rtl/>
        </w:rPr>
      </w:pPr>
      <w:r w:rsidRPr="00D07218">
        <w:rPr>
          <w:rFonts w:cs="B Titr" w:hint="cs"/>
          <w:b/>
          <w:bCs/>
          <w:sz w:val="28"/>
          <w:szCs w:val="28"/>
          <w:rtl/>
          <w:lang w:bidi="fa-IR"/>
        </w:rPr>
        <w:t>جدول فعالیت ها</w:t>
      </w:r>
    </w:p>
    <w:tbl>
      <w:tblPr>
        <w:tblStyle w:val="TableGrid"/>
        <w:bidiVisual/>
        <w:tblW w:w="10122" w:type="dxa"/>
        <w:jc w:val="center"/>
        <w:tblLook w:val="04A0" w:firstRow="1" w:lastRow="0" w:firstColumn="1" w:lastColumn="0" w:noHBand="0" w:noVBand="1"/>
      </w:tblPr>
      <w:tblGrid>
        <w:gridCol w:w="695"/>
        <w:gridCol w:w="3050"/>
        <w:gridCol w:w="1571"/>
        <w:gridCol w:w="1570"/>
        <w:gridCol w:w="1570"/>
        <w:gridCol w:w="1666"/>
      </w:tblGrid>
      <w:tr w:rsidR="00D07218" w:rsidTr="008D163D">
        <w:trPr>
          <w:trHeight w:val="634"/>
          <w:jc w:val="center"/>
        </w:trPr>
        <w:tc>
          <w:tcPr>
            <w:tcW w:w="527" w:type="dxa"/>
            <w:shd w:val="clear" w:color="auto" w:fill="F2F2F2" w:themeFill="background1" w:themeFillShade="F2"/>
            <w:vAlign w:val="center"/>
          </w:tcPr>
          <w:p w:rsidR="00D07218" w:rsidRPr="00556C8D" w:rsidRDefault="00D07218" w:rsidP="00D07218">
            <w:pPr>
              <w:bidi/>
              <w:jc w:val="center"/>
              <w:rPr>
                <w:rFonts w:ascii="Calibri" w:eastAsia="Calibri" w:hAnsi="Calibri" w:cs="B Titr"/>
                <w:b/>
                <w:bCs/>
                <w:sz w:val="24"/>
                <w:szCs w:val="24"/>
                <w:rtl/>
                <w:lang w:bidi="fa-IR"/>
              </w:rPr>
            </w:pPr>
            <w:r w:rsidRPr="00556C8D">
              <w:rPr>
                <w:rFonts w:ascii="Calibri" w:eastAsia="Calibri" w:hAnsi="Calibri" w:cs="B Titr" w:hint="cs"/>
                <w:b/>
                <w:bCs/>
                <w:sz w:val="24"/>
                <w:szCs w:val="24"/>
                <w:rtl/>
                <w:lang w:bidi="fa-IR"/>
              </w:rPr>
              <w:t>ردیف</w:t>
            </w:r>
          </w:p>
        </w:tc>
        <w:tc>
          <w:tcPr>
            <w:tcW w:w="3120" w:type="dxa"/>
            <w:shd w:val="clear" w:color="auto" w:fill="F2F2F2" w:themeFill="background1" w:themeFillShade="F2"/>
            <w:vAlign w:val="center"/>
          </w:tcPr>
          <w:p w:rsidR="00D07218" w:rsidRPr="00556C8D" w:rsidRDefault="00D07218" w:rsidP="00D07218">
            <w:pPr>
              <w:bidi/>
              <w:jc w:val="center"/>
              <w:rPr>
                <w:rFonts w:ascii="Calibri" w:eastAsia="Calibri" w:hAnsi="Calibri" w:cs="B Titr"/>
                <w:b/>
                <w:bCs/>
                <w:sz w:val="24"/>
                <w:szCs w:val="24"/>
                <w:rtl/>
                <w:lang w:bidi="fa-IR"/>
              </w:rPr>
            </w:pPr>
            <w:r w:rsidRPr="00556C8D">
              <w:rPr>
                <w:rFonts w:ascii="Calibri" w:eastAsia="Calibri" w:hAnsi="Calibri" w:cs="B Titr" w:hint="cs"/>
                <w:b/>
                <w:bCs/>
                <w:sz w:val="24"/>
                <w:szCs w:val="24"/>
                <w:rtl/>
                <w:lang w:bidi="fa-IR"/>
              </w:rPr>
              <w:t>فعالیت</w:t>
            </w:r>
          </w:p>
        </w:tc>
        <w:tc>
          <w:tcPr>
            <w:tcW w:w="1596" w:type="dxa"/>
            <w:shd w:val="clear" w:color="auto" w:fill="F2F2F2" w:themeFill="background1" w:themeFillShade="F2"/>
            <w:vAlign w:val="center"/>
          </w:tcPr>
          <w:p w:rsidR="00D07218" w:rsidRPr="00556C8D" w:rsidRDefault="00D07218" w:rsidP="00D07218">
            <w:pPr>
              <w:bidi/>
              <w:jc w:val="center"/>
              <w:rPr>
                <w:rFonts w:ascii="Calibri" w:eastAsia="Calibri" w:hAnsi="Calibri" w:cs="B Titr"/>
                <w:b/>
                <w:bCs/>
                <w:sz w:val="24"/>
                <w:szCs w:val="24"/>
                <w:rtl/>
                <w:lang w:bidi="fa-IR"/>
              </w:rPr>
            </w:pPr>
            <w:r w:rsidRPr="00556C8D">
              <w:rPr>
                <w:rFonts w:ascii="Calibri" w:eastAsia="Calibri" w:hAnsi="Calibri" w:cs="B Titr" w:hint="cs"/>
                <w:b/>
                <w:bCs/>
                <w:sz w:val="24"/>
                <w:szCs w:val="24"/>
                <w:rtl/>
                <w:lang w:bidi="fa-IR"/>
              </w:rPr>
              <w:t>مسئول اجرا</w:t>
            </w:r>
          </w:p>
        </w:tc>
        <w:tc>
          <w:tcPr>
            <w:tcW w:w="1596" w:type="dxa"/>
            <w:shd w:val="clear" w:color="auto" w:fill="F2F2F2" w:themeFill="background1" w:themeFillShade="F2"/>
            <w:vAlign w:val="center"/>
          </w:tcPr>
          <w:p w:rsidR="00D07218" w:rsidRPr="00556C8D" w:rsidRDefault="00D07218" w:rsidP="00D07218">
            <w:pPr>
              <w:bidi/>
              <w:jc w:val="center"/>
              <w:rPr>
                <w:rFonts w:ascii="Calibri" w:eastAsia="Calibri" w:hAnsi="Calibri" w:cs="B Titr"/>
                <w:b/>
                <w:bCs/>
                <w:sz w:val="24"/>
                <w:szCs w:val="24"/>
                <w:rtl/>
                <w:lang w:bidi="fa-IR"/>
              </w:rPr>
            </w:pPr>
            <w:r w:rsidRPr="00556C8D">
              <w:rPr>
                <w:rFonts w:ascii="Calibri" w:eastAsia="Calibri" w:hAnsi="Calibri" w:cs="B Titr" w:hint="cs"/>
                <w:b/>
                <w:bCs/>
                <w:sz w:val="24"/>
                <w:szCs w:val="24"/>
                <w:rtl/>
                <w:lang w:bidi="fa-IR"/>
              </w:rPr>
              <w:t>همکار</w:t>
            </w:r>
          </w:p>
        </w:tc>
        <w:tc>
          <w:tcPr>
            <w:tcW w:w="1596" w:type="dxa"/>
            <w:shd w:val="clear" w:color="auto" w:fill="F2F2F2" w:themeFill="background1" w:themeFillShade="F2"/>
            <w:vAlign w:val="center"/>
          </w:tcPr>
          <w:p w:rsidR="00D07218" w:rsidRPr="00556C8D" w:rsidRDefault="00D07218" w:rsidP="00D07218">
            <w:pPr>
              <w:bidi/>
              <w:jc w:val="center"/>
              <w:rPr>
                <w:rFonts w:ascii="Calibri" w:eastAsia="Calibri" w:hAnsi="Calibri" w:cs="B Titr"/>
                <w:b/>
                <w:bCs/>
                <w:sz w:val="24"/>
                <w:szCs w:val="24"/>
                <w:rtl/>
                <w:lang w:bidi="fa-IR"/>
              </w:rPr>
            </w:pPr>
            <w:r w:rsidRPr="00556C8D">
              <w:rPr>
                <w:rFonts w:ascii="Calibri" w:eastAsia="Calibri" w:hAnsi="Calibri" w:cs="B Titr" w:hint="cs"/>
                <w:b/>
                <w:bCs/>
                <w:sz w:val="24"/>
                <w:szCs w:val="24"/>
                <w:rtl/>
                <w:lang w:bidi="fa-IR"/>
              </w:rPr>
              <w:t>زمان شروع</w:t>
            </w:r>
          </w:p>
        </w:tc>
        <w:tc>
          <w:tcPr>
            <w:tcW w:w="1687" w:type="dxa"/>
            <w:shd w:val="clear" w:color="auto" w:fill="F2F2F2" w:themeFill="background1" w:themeFillShade="F2"/>
            <w:vAlign w:val="center"/>
          </w:tcPr>
          <w:p w:rsidR="00D07218" w:rsidRPr="00556C8D" w:rsidRDefault="00D07218" w:rsidP="00D07218">
            <w:pPr>
              <w:bidi/>
              <w:jc w:val="center"/>
              <w:rPr>
                <w:rFonts w:ascii="Calibri" w:eastAsia="Calibri" w:hAnsi="Calibri" w:cs="B Titr"/>
                <w:b/>
                <w:bCs/>
                <w:sz w:val="24"/>
                <w:szCs w:val="24"/>
                <w:rtl/>
                <w:lang w:bidi="fa-IR"/>
              </w:rPr>
            </w:pPr>
            <w:r w:rsidRPr="00556C8D">
              <w:rPr>
                <w:rFonts w:ascii="Calibri" w:eastAsia="Calibri" w:hAnsi="Calibri" w:cs="B Titr" w:hint="cs"/>
                <w:b/>
                <w:bCs/>
                <w:sz w:val="24"/>
                <w:szCs w:val="24"/>
                <w:rtl/>
                <w:lang w:bidi="fa-IR"/>
              </w:rPr>
              <w:t>ارزشیابی</w:t>
            </w: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1</w:t>
            </w:r>
          </w:p>
        </w:tc>
        <w:tc>
          <w:tcPr>
            <w:tcW w:w="3120" w:type="dxa"/>
            <w:vAlign w:val="center"/>
          </w:tcPr>
          <w:p w:rsidR="00D07218" w:rsidRPr="00D07218" w:rsidRDefault="00D07218" w:rsidP="00D07218">
            <w:pPr>
              <w:bidi/>
              <w:jc w:val="center"/>
              <w:rPr>
                <w:rFonts w:ascii="Calibri" w:eastAsia="Calibri" w:hAnsi="Calibri" w:cs="B Nazanin"/>
                <w:b/>
                <w:bCs/>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2</w:t>
            </w:r>
          </w:p>
        </w:tc>
        <w:tc>
          <w:tcPr>
            <w:tcW w:w="3120"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3</w:t>
            </w:r>
          </w:p>
        </w:tc>
        <w:tc>
          <w:tcPr>
            <w:tcW w:w="3120"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4</w:t>
            </w:r>
          </w:p>
        </w:tc>
        <w:tc>
          <w:tcPr>
            <w:tcW w:w="3120"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5</w:t>
            </w:r>
          </w:p>
        </w:tc>
        <w:tc>
          <w:tcPr>
            <w:tcW w:w="3120"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6</w:t>
            </w:r>
          </w:p>
        </w:tc>
        <w:tc>
          <w:tcPr>
            <w:tcW w:w="3120"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7</w:t>
            </w:r>
          </w:p>
        </w:tc>
        <w:tc>
          <w:tcPr>
            <w:tcW w:w="3120"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r w:rsidR="00D07218" w:rsidTr="00D07218">
        <w:trPr>
          <w:jc w:val="center"/>
        </w:trPr>
        <w:tc>
          <w:tcPr>
            <w:tcW w:w="527" w:type="dxa"/>
            <w:vAlign w:val="center"/>
          </w:tcPr>
          <w:p w:rsidR="00D07218" w:rsidRPr="00D07218" w:rsidRDefault="00D07218" w:rsidP="00D07218">
            <w:pPr>
              <w:bidi/>
              <w:jc w:val="center"/>
              <w:rPr>
                <w:rFonts w:ascii="Calibri" w:eastAsia="Calibri" w:hAnsi="Calibri" w:cs="B Nazanin"/>
                <w:b/>
                <w:bCs/>
                <w:sz w:val="24"/>
                <w:szCs w:val="24"/>
                <w:rtl/>
                <w:lang w:bidi="fa-IR"/>
              </w:rPr>
            </w:pPr>
            <w:r w:rsidRPr="00D07218">
              <w:rPr>
                <w:rFonts w:ascii="Calibri" w:eastAsia="Calibri" w:hAnsi="Calibri" w:cs="B Nazanin" w:hint="cs"/>
                <w:b/>
                <w:bCs/>
                <w:sz w:val="24"/>
                <w:szCs w:val="24"/>
                <w:rtl/>
                <w:lang w:bidi="fa-IR"/>
              </w:rPr>
              <w:t>8</w:t>
            </w:r>
          </w:p>
        </w:tc>
        <w:tc>
          <w:tcPr>
            <w:tcW w:w="3120" w:type="dxa"/>
            <w:vAlign w:val="center"/>
          </w:tcPr>
          <w:p w:rsidR="00D07218" w:rsidRPr="00D07218" w:rsidRDefault="00D07218" w:rsidP="00D07218">
            <w:pPr>
              <w:bidi/>
              <w:jc w:val="center"/>
              <w:rPr>
                <w:rFonts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596" w:type="dxa"/>
            <w:vAlign w:val="center"/>
          </w:tcPr>
          <w:p w:rsidR="00D07218" w:rsidRPr="00D07218" w:rsidRDefault="00D07218" w:rsidP="00D07218">
            <w:pPr>
              <w:bidi/>
              <w:jc w:val="center"/>
              <w:rPr>
                <w:rFonts w:ascii="Calibri" w:eastAsia="Calibri" w:hAnsi="Calibri" w:cs="B Nazanin"/>
                <w:sz w:val="24"/>
                <w:szCs w:val="24"/>
                <w:rtl/>
                <w:lang w:bidi="fa-IR"/>
              </w:rPr>
            </w:pPr>
          </w:p>
        </w:tc>
        <w:tc>
          <w:tcPr>
            <w:tcW w:w="1687" w:type="dxa"/>
            <w:vAlign w:val="center"/>
          </w:tcPr>
          <w:p w:rsidR="00D07218" w:rsidRPr="00D07218" w:rsidRDefault="00D07218" w:rsidP="00D07218">
            <w:pPr>
              <w:bidi/>
              <w:jc w:val="center"/>
              <w:rPr>
                <w:rFonts w:ascii="Calibri" w:eastAsia="Calibri" w:hAnsi="Calibri" w:cs="B Nazanin"/>
                <w:sz w:val="24"/>
                <w:szCs w:val="24"/>
                <w:rtl/>
                <w:lang w:bidi="fa-IR"/>
              </w:rPr>
            </w:pPr>
          </w:p>
        </w:tc>
      </w:tr>
    </w:tbl>
    <w:p w:rsidR="00D07218" w:rsidRDefault="00D07218" w:rsidP="00AF219F">
      <w:pPr>
        <w:bidi/>
        <w:spacing w:line="256" w:lineRule="auto"/>
        <w:jc w:val="both"/>
        <w:rPr>
          <w:rFonts w:eastAsiaTheme="minorEastAsia" w:hAnsi="Times New Roman" w:cs="B Nazanin"/>
          <w:color w:val="000000" w:themeColor="text1"/>
          <w:kern w:val="24"/>
          <w:sz w:val="28"/>
          <w:szCs w:val="28"/>
          <w:rtl/>
          <w:lang w:bidi="fa-IR"/>
        </w:rPr>
      </w:pPr>
    </w:p>
    <w:p w:rsidR="008E041A" w:rsidRDefault="00AF219F" w:rsidP="00E72894">
      <w:pPr>
        <w:bidi/>
        <w:spacing w:line="256" w:lineRule="auto"/>
        <w:jc w:val="both"/>
        <w:rPr>
          <w:rFonts w:cs="B Titr"/>
          <w:b/>
          <w:bCs/>
          <w:sz w:val="28"/>
          <w:szCs w:val="28"/>
          <w:rtl/>
        </w:rPr>
      </w:pPr>
      <w:r w:rsidRPr="00D07218">
        <w:rPr>
          <w:rFonts w:cs="B Titr" w:hint="cs"/>
          <w:b/>
          <w:bCs/>
          <w:sz w:val="28"/>
          <w:szCs w:val="28"/>
          <w:rtl/>
        </w:rPr>
        <w:t xml:space="preserve">پیام ها </w:t>
      </w:r>
    </w:p>
    <w:p w:rsidR="00E72894" w:rsidRDefault="00E72894" w:rsidP="00E72894">
      <w:pPr>
        <w:bidi/>
        <w:spacing w:line="256" w:lineRule="auto"/>
        <w:jc w:val="both"/>
        <w:rPr>
          <w:rFonts w:cs="B Titr"/>
          <w:b/>
          <w:bCs/>
          <w:sz w:val="28"/>
          <w:szCs w:val="28"/>
        </w:rPr>
      </w:pPr>
      <w:r>
        <w:rPr>
          <w:rFonts w:cs="B Titr" w:hint="cs"/>
          <w:b/>
          <w:bCs/>
          <w:sz w:val="28"/>
          <w:szCs w:val="28"/>
          <w:rtl/>
        </w:rPr>
        <w:t xml:space="preserve">محتوای کتاب </w:t>
      </w:r>
      <w:r w:rsidR="00D029B2">
        <w:rPr>
          <w:rFonts w:cs="B Titr" w:hint="cs"/>
          <w:b/>
          <w:bCs/>
          <w:sz w:val="28"/>
          <w:szCs w:val="28"/>
          <w:rtl/>
        </w:rPr>
        <w:t xml:space="preserve"> سبک زندگی سالم صفحه 396 و 397 </w:t>
      </w:r>
    </w:p>
    <w:p w:rsidR="00D029B2" w:rsidRDefault="00D029B2" w:rsidP="00D029B2">
      <w:pPr>
        <w:bidi/>
        <w:spacing w:line="256" w:lineRule="auto"/>
        <w:jc w:val="both"/>
        <w:rPr>
          <w:rFonts w:cs="B Titr"/>
          <w:b/>
          <w:bCs/>
          <w:sz w:val="28"/>
          <w:szCs w:val="28"/>
          <w:rtl/>
        </w:rPr>
      </w:pPr>
      <w:r>
        <w:rPr>
          <w:rFonts w:cs="B Titr" w:hint="cs"/>
          <w:b/>
          <w:bCs/>
          <w:noProof/>
          <w:sz w:val="28"/>
          <w:szCs w:val="28"/>
          <w:rtl/>
        </w:rPr>
        <w:lastRenderedPageBreak/>
        <w:drawing>
          <wp:inline distT="0" distB="0" distL="0" distR="0">
            <wp:extent cx="4625340" cy="5626262"/>
            <wp:effectExtent l="0" t="508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2-07-02 at 7.55.17 AM (1).jpeg"/>
                    <pic:cNvPicPr/>
                  </pic:nvPicPr>
                  <pic:blipFill>
                    <a:blip r:embed="rId8">
                      <a:extLst>
                        <a:ext uri="{28A0092B-C50C-407E-A947-70E740481C1C}">
                          <a14:useLocalDpi xmlns:a14="http://schemas.microsoft.com/office/drawing/2010/main" val="0"/>
                        </a:ext>
                      </a:extLst>
                    </a:blip>
                    <a:stretch>
                      <a:fillRect/>
                    </a:stretch>
                  </pic:blipFill>
                  <pic:spPr>
                    <a:xfrm rot="16200000">
                      <a:off x="0" y="0"/>
                      <a:ext cx="4626709" cy="5627927"/>
                    </a:xfrm>
                    <a:prstGeom prst="rect">
                      <a:avLst/>
                    </a:prstGeom>
                  </pic:spPr>
                </pic:pic>
              </a:graphicData>
            </a:graphic>
          </wp:inline>
        </w:drawing>
      </w:r>
    </w:p>
    <w:p w:rsidR="00D029B2" w:rsidRDefault="00D029B2" w:rsidP="00D029B2">
      <w:pPr>
        <w:bidi/>
        <w:spacing w:line="256" w:lineRule="auto"/>
        <w:jc w:val="both"/>
        <w:rPr>
          <w:rFonts w:cs="B Titr"/>
          <w:lang w:bidi="fa-IR"/>
        </w:rPr>
      </w:pPr>
    </w:p>
    <w:p w:rsidR="008E041A" w:rsidRDefault="003A2D7B" w:rsidP="00D07218">
      <w:pPr>
        <w:jc w:val="lowKashida"/>
        <w:rPr>
          <w:rFonts w:cs="B Titr"/>
          <w:rtl/>
          <w:lang w:bidi="fa-IR"/>
        </w:rPr>
      </w:pPr>
      <w:r>
        <w:rPr>
          <w:rFonts w:cs="B Titr"/>
          <w:noProof/>
          <w:rtl/>
        </w:rPr>
        <w:lastRenderedPageBreak/>
        <w:drawing>
          <wp:inline distT="0" distB="0" distL="0" distR="0">
            <wp:extent cx="4625340" cy="82296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atsApp Image 2022-07-02 at 7.55.17 AM.jpeg"/>
                    <pic:cNvPicPr/>
                  </pic:nvPicPr>
                  <pic:blipFill>
                    <a:blip r:embed="rId9">
                      <a:extLst>
                        <a:ext uri="{28A0092B-C50C-407E-A947-70E740481C1C}">
                          <a14:useLocalDpi xmlns:a14="http://schemas.microsoft.com/office/drawing/2010/main" val="0"/>
                        </a:ext>
                      </a:extLst>
                    </a:blip>
                    <a:stretch>
                      <a:fillRect/>
                    </a:stretch>
                  </pic:blipFill>
                  <pic:spPr>
                    <a:xfrm>
                      <a:off x="0" y="0"/>
                      <a:ext cx="4625340" cy="8229600"/>
                    </a:xfrm>
                    <a:prstGeom prst="rect">
                      <a:avLst/>
                    </a:prstGeom>
                  </pic:spPr>
                </pic:pic>
              </a:graphicData>
            </a:graphic>
          </wp:inline>
        </w:drawing>
      </w:r>
    </w:p>
    <w:sectPr w:rsidR="008E041A" w:rsidSect="00AA367A">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9FF" w:rsidRDefault="00DC79FF" w:rsidP="00266164">
      <w:pPr>
        <w:spacing w:after="0" w:line="240" w:lineRule="auto"/>
      </w:pPr>
      <w:r>
        <w:separator/>
      </w:r>
    </w:p>
  </w:endnote>
  <w:endnote w:type="continuationSeparator" w:id="0">
    <w:p w:rsidR="00DC79FF" w:rsidRDefault="00DC79FF" w:rsidP="00266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هدف B Nazanin">
    <w:altName w:val="Times New Roman"/>
    <w:panose1 w:val="00000000000000000000"/>
    <w:charset w:val="00"/>
    <w:family w:val="roman"/>
    <w:notTrueType/>
    <w:pitch w:val="default"/>
  </w:font>
  <w:font w:name="Nazanin">
    <w:altName w:val="Courier New"/>
    <w:panose1 w:val="000004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9FF" w:rsidRDefault="00DC79FF" w:rsidP="00266164">
      <w:pPr>
        <w:spacing w:after="0" w:line="240" w:lineRule="auto"/>
      </w:pPr>
      <w:r>
        <w:separator/>
      </w:r>
    </w:p>
  </w:footnote>
  <w:footnote w:type="continuationSeparator" w:id="0">
    <w:p w:rsidR="00DC79FF" w:rsidRDefault="00DC79FF" w:rsidP="002661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4913"/>
    <w:multiLevelType w:val="hybridMultilevel"/>
    <w:tmpl w:val="52B8A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E46C1"/>
    <w:multiLevelType w:val="hybridMultilevel"/>
    <w:tmpl w:val="3A8EDB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C6BAB"/>
    <w:multiLevelType w:val="hybridMultilevel"/>
    <w:tmpl w:val="8DA44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C3BAF"/>
    <w:multiLevelType w:val="hybridMultilevel"/>
    <w:tmpl w:val="F75E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301F8B"/>
    <w:multiLevelType w:val="hybridMultilevel"/>
    <w:tmpl w:val="88D27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84E53"/>
    <w:multiLevelType w:val="hybridMultilevel"/>
    <w:tmpl w:val="3A1257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C11073C"/>
    <w:multiLevelType w:val="hybridMultilevel"/>
    <w:tmpl w:val="1916DCC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71D83"/>
    <w:multiLevelType w:val="hybridMultilevel"/>
    <w:tmpl w:val="06869A1A"/>
    <w:lvl w:ilvl="0" w:tplc="1C0A0640">
      <w:start w:val="4"/>
      <w:numFmt w:val="bullet"/>
      <w:lvlText w:val="-"/>
      <w:lvlJc w:val="left"/>
      <w:pPr>
        <w:ind w:left="720" w:hanging="360"/>
      </w:pPr>
      <w:rPr>
        <w:rFonts w:asciiTheme="minorHAnsi" w:eastAsiaTheme="minorHAnsi" w:hAnsiTheme="minorHAns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272695"/>
    <w:multiLevelType w:val="hybridMultilevel"/>
    <w:tmpl w:val="B784F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3"/>
  </w:num>
  <w:num w:numId="5">
    <w:abstractNumId w:val="2"/>
  </w:num>
  <w:num w:numId="6">
    <w:abstractNumId w:val="1"/>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41A"/>
    <w:rsid w:val="000415C6"/>
    <w:rsid w:val="00057FB8"/>
    <w:rsid w:val="000C54D5"/>
    <w:rsid w:val="000F5E25"/>
    <w:rsid w:val="001327BA"/>
    <w:rsid w:val="00191198"/>
    <w:rsid w:val="0021386F"/>
    <w:rsid w:val="00266164"/>
    <w:rsid w:val="00266472"/>
    <w:rsid w:val="002B42AA"/>
    <w:rsid w:val="00350552"/>
    <w:rsid w:val="00366ED2"/>
    <w:rsid w:val="003A2D7B"/>
    <w:rsid w:val="004046AD"/>
    <w:rsid w:val="00447C48"/>
    <w:rsid w:val="00454BDB"/>
    <w:rsid w:val="00462F82"/>
    <w:rsid w:val="004826C9"/>
    <w:rsid w:val="00494A54"/>
    <w:rsid w:val="004C1EC5"/>
    <w:rsid w:val="004C3E0A"/>
    <w:rsid w:val="00532A04"/>
    <w:rsid w:val="00556C8D"/>
    <w:rsid w:val="00580E25"/>
    <w:rsid w:val="005F65C6"/>
    <w:rsid w:val="00617E22"/>
    <w:rsid w:val="0068306E"/>
    <w:rsid w:val="00685239"/>
    <w:rsid w:val="006957C7"/>
    <w:rsid w:val="007415F2"/>
    <w:rsid w:val="00743D6D"/>
    <w:rsid w:val="008B030A"/>
    <w:rsid w:val="008B0520"/>
    <w:rsid w:val="008B78EE"/>
    <w:rsid w:val="008D163D"/>
    <w:rsid w:val="008E041A"/>
    <w:rsid w:val="0092522E"/>
    <w:rsid w:val="00937F34"/>
    <w:rsid w:val="00963F12"/>
    <w:rsid w:val="0099505D"/>
    <w:rsid w:val="009B35C9"/>
    <w:rsid w:val="00A3206B"/>
    <w:rsid w:val="00A71FD4"/>
    <w:rsid w:val="00AA367A"/>
    <w:rsid w:val="00AE4E78"/>
    <w:rsid w:val="00AF219F"/>
    <w:rsid w:val="00B34A39"/>
    <w:rsid w:val="00B44BC1"/>
    <w:rsid w:val="00B53A63"/>
    <w:rsid w:val="00B54F62"/>
    <w:rsid w:val="00B70E3E"/>
    <w:rsid w:val="00BC0BA6"/>
    <w:rsid w:val="00C7613A"/>
    <w:rsid w:val="00CE0505"/>
    <w:rsid w:val="00CF0B93"/>
    <w:rsid w:val="00D029B2"/>
    <w:rsid w:val="00D07218"/>
    <w:rsid w:val="00D539DF"/>
    <w:rsid w:val="00D56E74"/>
    <w:rsid w:val="00D64C47"/>
    <w:rsid w:val="00D707B8"/>
    <w:rsid w:val="00D755E9"/>
    <w:rsid w:val="00DB587C"/>
    <w:rsid w:val="00DC79FF"/>
    <w:rsid w:val="00DE2218"/>
    <w:rsid w:val="00DE7D25"/>
    <w:rsid w:val="00E72894"/>
    <w:rsid w:val="00EF6EFB"/>
    <w:rsid w:val="00F714DF"/>
    <w:rsid w:val="00F9755F"/>
    <w:rsid w:val="00FB7D82"/>
    <w:rsid w:val="00FD30A8"/>
    <w:rsid w:val="00FE2D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DD3E0"/>
  <w15:docId w15:val="{F7819D07-8D25-42A4-8D6A-76022B831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41A"/>
    <w:pPr>
      <w:spacing w:after="200" w:line="276" w:lineRule="auto"/>
      <w:ind w:left="720"/>
      <w:contextualSpacing/>
    </w:pPr>
  </w:style>
  <w:style w:type="paragraph" w:styleId="NormalWeb">
    <w:name w:val="Normal (Web)"/>
    <w:basedOn w:val="Normal"/>
    <w:uiPriority w:val="99"/>
    <w:unhideWhenUsed/>
    <w:rsid w:val="008E041A"/>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B44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61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164"/>
  </w:style>
  <w:style w:type="paragraph" w:styleId="Footer">
    <w:name w:val="footer"/>
    <w:basedOn w:val="Normal"/>
    <w:link w:val="FooterChar"/>
    <w:uiPriority w:val="99"/>
    <w:unhideWhenUsed/>
    <w:rsid w:val="002661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164"/>
  </w:style>
  <w:style w:type="paragraph" w:styleId="BalloonText">
    <w:name w:val="Balloon Text"/>
    <w:basedOn w:val="Normal"/>
    <w:link w:val="BalloonTextChar"/>
    <w:uiPriority w:val="99"/>
    <w:semiHidden/>
    <w:unhideWhenUsed/>
    <w:rsid w:val="00AA3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6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5338">
      <w:bodyDiv w:val="1"/>
      <w:marLeft w:val="0"/>
      <w:marRight w:val="0"/>
      <w:marTop w:val="0"/>
      <w:marBottom w:val="0"/>
      <w:divBdr>
        <w:top w:val="none" w:sz="0" w:space="0" w:color="auto"/>
        <w:left w:val="none" w:sz="0" w:space="0" w:color="auto"/>
        <w:bottom w:val="none" w:sz="0" w:space="0" w:color="auto"/>
        <w:right w:val="none" w:sz="0" w:space="0" w:color="auto"/>
      </w:divBdr>
    </w:div>
    <w:div w:id="344358269">
      <w:bodyDiv w:val="1"/>
      <w:marLeft w:val="0"/>
      <w:marRight w:val="0"/>
      <w:marTop w:val="0"/>
      <w:marBottom w:val="0"/>
      <w:divBdr>
        <w:top w:val="none" w:sz="0" w:space="0" w:color="auto"/>
        <w:left w:val="none" w:sz="0" w:space="0" w:color="auto"/>
        <w:bottom w:val="none" w:sz="0" w:space="0" w:color="auto"/>
        <w:right w:val="none" w:sz="0" w:space="0" w:color="auto"/>
      </w:divBdr>
    </w:div>
    <w:div w:id="881283382">
      <w:bodyDiv w:val="1"/>
      <w:marLeft w:val="0"/>
      <w:marRight w:val="0"/>
      <w:marTop w:val="0"/>
      <w:marBottom w:val="0"/>
      <w:divBdr>
        <w:top w:val="none" w:sz="0" w:space="0" w:color="auto"/>
        <w:left w:val="none" w:sz="0" w:space="0" w:color="auto"/>
        <w:bottom w:val="none" w:sz="0" w:space="0" w:color="auto"/>
        <w:right w:val="none" w:sz="0" w:space="0" w:color="auto"/>
      </w:divBdr>
    </w:div>
    <w:div w:id="1246111797">
      <w:bodyDiv w:val="1"/>
      <w:marLeft w:val="0"/>
      <w:marRight w:val="0"/>
      <w:marTop w:val="0"/>
      <w:marBottom w:val="0"/>
      <w:divBdr>
        <w:top w:val="none" w:sz="0" w:space="0" w:color="auto"/>
        <w:left w:val="none" w:sz="0" w:space="0" w:color="auto"/>
        <w:bottom w:val="none" w:sz="0" w:space="0" w:color="auto"/>
        <w:right w:val="none" w:sz="0" w:space="0" w:color="auto"/>
      </w:divBdr>
    </w:div>
    <w:div w:id="1502620936">
      <w:bodyDiv w:val="1"/>
      <w:marLeft w:val="0"/>
      <w:marRight w:val="0"/>
      <w:marTop w:val="0"/>
      <w:marBottom w:val="0"/>
      <w:divBdr>
        <w:top w:val="none" w:sz="0" w:space="0" w:color="auto"/>
        <w:left w:val="none" w:sz="0" w:space="0" w:color="auto"/>
        <w:bottom w:val="none" w:sz="0" w:space="0" w:color="auto"/>
        <w:right w:val="none" w:sz="0" w:space="0" w:color="auto"/>
      </w:divBdr>
    </w:div>
    <w:div w:id="1831214524">
      <w:bodyDiv w:val="1"/>
      <w:marLeft w:val="0"/>
      <w:marRight w:val="0"/>
      <w:marTop w:val="0"/>
      <w:marBottom w:val="0"/>
      <w:divBdr>
        <w:top w:val="none" w:sz="0" w:space="0" w:color="auto"/>
        <w:left w:val="none" w:sz="0" w:space="0" w:color="auto"/>
        <w:bottom w:val="none" w:sz="0" w:space="0" w:color="auto"/>
        <w:right w:val="none" w:sz="0" w:space="0" w:color="auto"/>
      </w:divBdr>
    </w:div>
    <w:div w:id="1880436687">
      <w:bodyDiv w:val="1"/>
      <w:marLeft w:val="0"/>
      <w:marRight w:val="0"/>
      <w:marTop w:val="0"/>
      <w:marBottom w:val="0"/>
      <w:divBdr>
        <w:top w:val="none" w:sz="0" w:space="0" w:color="auto"/>
        <w:left w:val="none" w:sz="0" w:space="0" w:color="auto"/>
        <w:bottom w:val="none" w:sz="0" w:space="0" w:color="auto"/>
        <w:right w:val="none" w:sz="0" w:space="0" w:color="auto"/>
      </w:divBdr>
    </w:div>
    <w:div w:id="198477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E13DD-F52D-468B-B156-8B1963F9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dc:creator>
  <cp:keywords/>
  <dc:description/>
  <cp:lastModifiedBy>A.R.I</cp:lastModifiedBy>
  <cp:revision>39</cp:revision>
  <dcterms:created xsi:type="dcterms:W3CDTF">2022-04-12T04:34:00Z</dcterms:created>
  <dcterms:modified xsi:type="dcterms:W3CDTF">2023-07-18T06:36:00Z</dcterms:modified>
</cp:coreProperties>
</file>