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863" w:rsidRPr="00D37863" w:rsidRDefault="00D37863" w:rsidP="00D37863">
      <w:pPr>
        <w:pStyle w:val="ListParagraph"/>
        <w:numPr>
          <w:ilvl w:val="0"/>
          <w:numId w:val="3"/>
        </w:numPr>
        <w:bidi/>
        <w:jc w:val="both"/>
        <w:rPr>
          <w:rFonts w:cs="B Titr"/>
        </w:rPr>
      </w:pPr>
      <w:r w:rsidRPr="00D37863">
        <w:rPr>
          <w:rFonts w:cs="B Titr" w:hint="cs"/>
          <w:rtl/>
        </w:rPr>
        <w:t>چه کسانی می توانند از تسهیلات قانون حمایت از خانواده و جوانی جمعیت استفاده کنند؟</w:t>
      </w:r>
    </w:p>
    <w:p w:rsidR="00D37863" w:rsidRDefault="00D37863" w:rsidP="00010F59">
      <w:pPr>
        <w:pStyle w:val="ListParagraph"/>
        <w:tabs>
          <w:tab w:val="right" w:pos="450"/>
        </w:tabs>
        <w:bidi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D37863">
        <w:rPr>
          <w:rFonts w:cs="B Nazanin" w:hint="cs"/>
          <w:b/>
          <w:bCs/>
          <w:sz w:val="24"/>
          <w:szCs w:val="24"/>
          <w:rtl/>
        </w:rPr>
        <w:t>متقاضیان استفاده از تسهیلات می بایست زمان تولد فرزند سوم و یا بیشتر آن ها بعد از تاری</w:t>
      </w:r>
      <w:r>
        <w:rPr>
          <w:rFonts w:cs="B Nazanin" w:hint="cs"/>
          <w:b/>
          <w:bCs/>
          <w:sz w:val="24"/>
          <w:szCs w:val="24"/>
          <w:rtl/>
        </w:rPr>
        <w:t xml:space="preserve">خ 24/08/1400 (ابلاغ قانون) باشد </w:t>
      </w:r>
      <w:r w:rsidRPr="00D37863">
        <w:rPr>
          <w:rFonts w:cs="B Nazanin" w:hint="cs"/>
          <w:b/>
          <w:bCs/>
          <w:sz w:val="24"/>
          <w:szCs w:val="24"/>
          <w:rtl/>
        </w:rPr>
        <w:t>و نرخ باروری در شهرستان محل زادگاه ثبت شده در شناسنامه پدر یا فرزند با اعلام مرکز آمار می بایست 2.5 یا کمتر از 2.5 باشد.</w:t>
      </w:r>
    </w:p>
    <w:p w:rsidR="00D37863" w:rsidRDefault="00D37863" w:rsidP="00D37863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D37863" w:rsidRPr="00D37863" w:rsidRDefault="00D37863" w:rsidP="00D37863">
      <w:pPr>
        <w:pStyle w:val="ListParagraph"/>
        <w:numPr>
          <w:ilvl w:val="0"/>
          <w:numId w:val="3"/>
        </w:numPr>
        <w:bidi/>
        <w:jc w:val="both"/>
        <w:rPr>
          <w:rFonts w:cs="B Titr"/>
          <w:rtl/>
        </w:rPr>
      </w:pPr>
      <w:r w:rsidRPr="00D37863">
        <w:rPr>
          <w:rFonts w:cs="B Titr" w:hint="cs"/>
          <w:rtl/>
        </w:rPr>
        <w:t>ثبت نام متقاضیان دارای سه فرزند و بیشتر برای طرح های حمایتی مسکن از چه طریق می باشد؟</w:t>
      </w:r>
    </w:p>
    <w:p w:rsidR="00D37863" w:rsidRDefault="00D37863" w:rsidP="00010F59">
      <w:pPr>
        <w:pStyle w:val="ListParagraph"/>
        <w:bidi/>
        <w:ind w:left="36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Titr" w:hint="cs"/>
          <w:rtl/>
        </w:rPr>
        <w:t xml:space="preserve"> </w:t>
      </w:r>
      <w:r w:rsidRPr="00D37863">
        <w:rPr>
          <w:rFonts w:cs="B Nazanin" w:hint="cs"/>
          <w:b/>
          <w:bCs/>
          <w:sz w:val="24"/>
          <w:szCs w:val="24"/>
          <w:rtl/>
        </w:rPr>
        <w:t xml:space="preserve">متقاضیان بایستی جهت ثبت نام به سامانه </w:t>
      </w:r>
      <w:r w:rsidRPr="00D37863">
        <w:rPr>
          <w:rFonts w:cs="B Nazanin"/>
          <w:b/>
          <w:bCs/>
          <w:sz w:val="24"/>
          <w:szCs w:val="24"/>
        </w:rPr>
        <w:t>saman.mrud.ir</w:t>
      </w:r>
      <w:r w:rsidRPr="00D37863">
        <w:rPr>
          <w:rFonts w:cs="B Nazanin" w:hint="cs"/>
          <w:b/>
          <w:bCs/>
          <w:sz w:val="24"/>
          <w:szCs w:val="24"/>
          <w:rtl/>
        </w:rPr>
        <w:t xml:space="preserve"> مراجعه نمایند.</w:t>
      </w:r>
    </w:p>
    <w:p w:rsidR="00D37863" w:rsidRDefault="00D37863" w:rsidP="00D37863">
      <w:pPr>
        <w:pStyle w:val="ListParagraph"/>
        <w:bidi/>
        <w:jc w:val="both"/>
        <w:rPr>
          <w:rFonts w:cs="B Titr"/>
          <w:rtl/>
          <w:lang w:bidi="fa-IR"/>
        </w:rPr>
      </w:pPr>
    </w:p>
    <w:p w:rsidR="00D37863" w:rsidRPr="00D37863" w:rsidRDefault="00952359" w:rsidP="00D37863">
      <w:pPr>
        <w:pStyle w:val="ListParagraph"/>
        <w:numPr>
          <w:ilvl w:val="0"/>
          <w:numId w:val="3"/>
        </w:numPr>
        <w:bidi/>
        <w:jc w:val="both"/>
        <w:rPr>
          <w:rFonts w:cs="B Titr"/>
        </w:rPr>
      </w:pPr>
      <w:r w:rsidRPr="00D37863">
        <w:rPr>
          <w:rFonts w:cs="B Titr" w:hint="cs"/>
          <w:rtl/>
        </w:rPr>
        <w:t>حداکثر متراژ در نظر گرفته شده به قیمت تمام شده جهت واگذاری به خانواده ها پس از تولد فرزند سوم چقدر می باشد؟</w:t>
      </w:r>
      <w:r w:rsidR="00D37863">
        <w:rPr>
          <w:rFonts w:cs="B Titr" w:hint="cs"/>
          <w:rtl/>
        </w:rPr>
        <w:t xml:space="preserve"> </w:t>
      </w:r>
    </w:p>
    <w:p w:rsidR="00054D04" w:rsidRDefault="00D37863" w:rsidP="00010F59">
      <w:pPr>
        <w:pStyle w:val="ListParagraph"/>
        <w:bidi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D37863">
        <w:rPr>
          <w:rFonts w:cs="B Nazanin" w:hint="cs"/>
          <w:b/>
          <w:bCs/>
          <w:sz w:val="24"/>
          <w:szCs w:val="24"/>
          <w:rtl/>
        </w:rPr>
        <w:t xml:space="preserve"> بر اساس ماده 3 قانون حمایت از خانواده و جوانی جمعیت 200 متر می باشد</w:t>
      </w:r>
      <w:r w:rsidR="00010F59">
        <w:rPr>
          <w:rFonts w:cs="B Nazanin" w:hint="cs"/>
          <w:b/>
          <w:bCs/>
          <w:sz w:val="24"/>
          <w:szCs w:val="24"/>
          <w:rtl/>
        </w:rPr>
        <w:t>.</w:t>
      </w:r>
    </w:p>
    <w:p w:rsidR="00010F59" w:rsidRDefault="00010F59" w:rsidP="00010F59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952359" w:rsidRPr="00010F59" w:rsidRDefault="00010F59" w:rsidP="00010F59">
      <w:pPr>
        <w:pStyle w:val="ListParagraph"/>
        <w:numPr>
          <w:ilvl w:val="0"/>
          <w:numId w:val="3"/>
        </w:numPr>
        <w:bidi/>
        <w:jc w:val="both"/>
        <w:rPr>
          <w:rFonts w:cs="B Titr"/>
        </w:rPr>
      </w:pPr>
      <w:r>
        <w:rPr>
          <w:rFonts w:cs="B Titr" w:hint="cs"/>
          <w:rtl/>
        </w:rPr>
        <w:t>آ</w:t>
      </w:r>
      <w:r w:rsidRPr="00010F59">
        <w:rPr>
          <w:rFonts w:cs="B Titr" w:hint="cs"/>
          <w:rtl/>
        </w:rPr>
        <w:t>یا برای ارائه تسهیلات حمایتی مسکن، بررسی مالکیت فرد انجام می پذیرد؟</w:t>
      </w:r>
    </w:p>
    <w:p w:rsidR="00010F59" w:rsidRDefault="00010F59" w:rsidP="00010F59">
      <w:pPr>
        <w:pStyle w:val="ListParagraph"/>
        <w:bidi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010F59">
        <w:rPr>
          <w:rFonts w:cs="B Nazanin" w:hint="cs"/>
          <w:b/>
          <w:bCs/>
          <w:sz w:val="24"/>
          <w:szCs w:val="24"/>
          <w:rtl/>
        </w:rPr>
        <w:t>خیر- واگذاری زمین یا واحد مسکونی به متقاضیان واجد شرایط بدون در نظر گرفتن و بررسی سابقه مالکیت صورت می پذیرد.</w:t>
      </w:r>
    </w:p>
    <w:p w:rsidR="00010F59" w:rsidRPr="00010F59" w:rsidRDefault="00010F59" w:rsidP="00010F59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010F59" w:rsidRDefault="00010F59" w:rsidP="00010F59">
      <w:pPr>
        <w:pStyle w:val="ListParagraph"/>
        <w:numPr>
          <w:ilvl w:val="0"/>
          <w:numId w:val="3"/>
        </w:numPr>
        <w:bidi/>
        <w:jc w:val="both"/>
        <w:rPr>
          <w:rFonts w:cs="B Titr"/>
        </w:rPr>
      </w:pPr>
      <w:r w:rsidRPr="00010F59">
        <w:rPr>
          <w:rFonts w:cs="B Titr" w:hint="cs"/>
          <w:rtl/>
        </w:rPr>
        <w:t>در خانواده چند همسری شرایط تسهیلات حمایتی مسکن چگونه است؟</w:t>
      </w:r>
    </w:p>
    <w:p w:rsidR="00010F59" w:rsidRDefault="00010F59" w:rsidP="00010F59">
      <w:pPr>
        <w:pStyle w:val="ListParagraph"/>
        <w:bidi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010F59">
        <w:rPr>
          <w:rFonts w:cs="B Nazanin" w:hint="cs"/>
          <w:b/>
          <w:bCs/>
          <w:sz w:val="24"/>
          <w:szCs w:val="24"/>
          <w:rtl/>
        </w:rPr>
        <w:t>زمین یا واحد مسکونی در خانواده چند همسری صرفا در صورتی که فرزندان ( سه فرزند یا بیشتر) از یک پدر و مادر متولد شده باشند، قبل واگذاری می باشد.</w:t>
      </w:r>
    </w:p>
    <w:p w:rsidR="005840BE" w:rsidRDefault="005840BE" w:rsidP="005840BE">
      <w:pPr>
        <w:pStyle w:val="ListParagraph"/>
        <w:bidi/>
        <w:ind w:left="360"/>
        <w:jc w:val="both"/>
        <w:rPr>
          <w:rFonts w:cs="B Nazanin"/>
          <w:b/>
          <w:bCs/>
          <w:sz w:val="24"/>
          <w:szCs w:val="24"/>
          <w:rtl/>
        </w:rPr>
      </w:pPr>
    </w:p>
    <w:p w:rsidR="005840BE" w:rsidRDefault="005840BE" w:rsidP="005840BE">
      <w:pPr>
        <w:pStyle w:val="ListParagraph"/>
        <w:numPr>
          <w:ilvl w:val="0"/>
          <w:numId w:val="3"/>
        </w:numPr>
        <w:bidi/>
        <w:jc w:val="both"/>
        <w:rPr>
          <w:rFonts w:cs="B Titr"/>
        </w:rPr>
      </w:pPr>
      <w:r w:rsidRPr="005840BE">
        <w:rPr>
          <w:rFonts w:cs="B Titr" w:hint="cs"/>
          <w:rtl/>
        </w:rPr>
        <w:t>متقاضیانی که از امکانات دولتی استفاده کردند آیا امکان استفاده از تسهیلات مربوط به فرزندآوری را دارند؟</w:t>
      </w:r>
    </w:p>
    <w:p w:rsidR="005840BE" w:rsidRDefault="005840BE" w:rsidP="005840BE">
      <w:pPr>
        <w:pStyle w:val="ListParagraph"/>
        <w:bidi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5840BE">
        <w:rPr>
          <w:rFonts w:cs="B Nazanin" w:hint="cs"/>
          <w:b/>
          <w:bCs/>
          <w:sz w:val="24"/>
          <w:szCs w:val="24"/>
          <w:rtl/>
        </w:rPr>
        <w:t>اگر قبل از تصویب قانون از امکانات دولتی استفاده کردند</w:t>
      </w:r>
      <w:r>
        <w:rPr>
          <w:rFonts w:cs="B Nazanin" w:hint="cs"/>
          <w:b/>
          <w:bCs/>
          <w:sz w:val="24"/>
          <w:szCs w:val="24"/>
          <w:rtl/>
        </w:rPr>
        <w:t>،</w:t>
      </w:r>
      <w:r w:rsidRPr="005840BE">
        <w:rPr>
          <w:rFonts w:cs="B Nazanin" w:hint="cs"/>
          <w:b/>
          <w:bCs/>
          <w:sz w:val="24"/>
          <w:szCs w:val="24"/>
          <w:rtl/>
        </w:rPr>
        <w:t>پس از تولد فرزند سوم و یا بیشتر بعد از تاریخ 24/8/1400</w:t>
      </w:r>
      <w:r>
        <w:rPr>
          <w:rFonts w:cs="B Nazanin" w:hint="cs"/>
          <w:b/>
          <w:bCs/>
          <w:sz w:val="24"/>
          <w:szCs w:val="24"/>
          <w:rtl/>
        </w:rPr>
        <w:t xml:space="preserve"> می توانند از تسهیلات قانون حمایت از خانواده و جوانی جمعیت استفاده کنند.</w:t>
      </w:r>
    </w:p>
    <w:p w:rsidR="005840BE" w:rsidRDefault="005840BE" w:rsidP="005840BE">
      <w:pPr>
        <w:pStyle w:val="ListParagraph"/>
        <w:bidi/>
        <w:ind w:left="360"/>
        <w:jc w:val="both"/>
        <w:rPr>
          <w:rFonts w:cs="B Nazanin"/>
          <w:b/>
          <w:bCs/>
          <w:sz w:val="24"/>
          <w:szCs w:val="24"/>
          <w:rtl/>
        </w:rPr>
      </w:pPr>
    </w:p>
    <w:p w:rsidR="005840BE" w:rsidRDefault="005840BE" w:rsidP="005840BE">
      <w:pPr>
        <w:pStyle w:val="ListParagraph"/>
        <w:numPr>
          <w:ilvl w:val="0"/>
          <w:numId w:val="3"/>
        </w:numPr>
        <w:bidi/>
        <w:jc w:val="both"/>
        <w:rPr>
          <w:rFonts w:cs="B Titr"/>
        </w:rPr>
      </w:pPr>
      <w:r>
        <w:rPr>
          <w:rFonts w:cs="B Titr" w:hint="cs"/>
          <w:rtl/>
        </w:rPr>
        <w:t>آیا هزینه ای برای تسهیلات حمایتی مسکن دریافت می شود؟</w:t>
      </w:r>
    </w:p>
    <w:p w:rsidR="005840BE" w:rsidRPr="005840BE" w:rsidRDefault="005840BE" w:rsidP="005840BE">
      <w:pPr>
        <w:pStyle w:val="ListParagraph"/>
        <w:bidi/>
        <w:ind w:left="360"/>
        <w:jc w:val="both"/>
        <w:rPr>
          <w:rFonts w:cs="B Nazanin"/>
          <w:b/>
          <w:bCs/>
          <w:sz w:val="24"/>
          <w:szCs w:val="24"/>
        </w:rPr>
      </w:pPr>
      <w:r w:rsidRPr="005840BE">
        <w:rPr>
          <w:rFonts w:cs="B Nazanin" w:hint="cs"/>
          <w:b/>
          <w:bCs/>
          <w:sz w:val="24"/>
          <w:szCs w:val="24"/>
          <w:rtl/>
        </w:rPr>
        <w:t xml:space="preserve">در صورت واگذاری زمین، صرفا هزینه آماده سازی </w:t>
      </w:r>
      <w:r>
        <w:rPr>
          <w:rFonts w:cs="B Nazanin" w:hint="cs"/>
          <w:b/>
          <w:bCs/>
          <w:sz w:val="24"/>
          <w:szCs w:val="24"/>
          <w:rtl/>
        </w:rPr>
        <w:t>(</w:t>
      </w:r>
      <w:r w:rsidRPr="005840BE">
        <w:rPr>
          <w:rFonts w:cs="B Nazanin" w:hint="cs"/>
          <w:b/>
          <w:bCs/>
          <w:sz w:val="24"/>
          <w:szCs w:val="24"/>
          <w:rtl/>
        </w:rPr>
        <w:t>به قیمت کارشناسی روز واگذاری</w:t>
      </w:r>
      <w:r>
        <w:rPr>
          <w:rFonts w:cs="B Nazanin" w:hint="cs"/>
          <w:b/>
          <w:bCs/>
          <w:sz w:val="24"/>
          <w:szCs w:val="24"/>
          <w:rtl/>
        </w:rPr>
        <w:t>)</w:t>
      </w:r>
      <w:r w:rsidRPr="005840BE">
        <w:rPr>
          <w:rFonts w:cs="B Nazanin" w:hint="cs"/>
          <w:b/>
          <w:bCs/>
          <w:sz w:val="24"/>
          <w:szCs w:val="24"/>
          <w:rtl/>
        </w:rPr>
        <w:t xml:space="preserve"> و در صورت واگذاری واحد مسکونی آماده تحویل، صرفا هزینه تمام شده آماده سازی و ساخت از متقاضیان دریافت می گردد. این هزینه به صورت فروش اقساطی با دو سال تنفس و 8 سال اقساط ( اقساط سالیانه و بدون کارمزد و سود) از ایشان دریافت می گردد.</w:t>
      </w:r>
    </w:p>
    <w:p w:rsidR="00010F59" w:rsidRPr="00010F59" w:rsidRDefault="00010F59" w:rsidP="00010F59">
      <w:pPr>
        <w:pStyle w:val="ListParagraph"/>
        <w:bidi/>
        <w:ind w:left="360"/>
        <w:jc w:val="both"/>
        <w:rPr>
          <w:rFonts w:cs="B Nazanin"/>
          <w:b/>
          <w:bCs/>
          <w:sz w:val="28"/>
          <w:szCs w:val="28"/>
          <w:lang w:bidi="fa-IR"/>
        </w:rPr>
      </w:pPr>
    </w:p>
    <w:p w:rsidR="00E22060" w:rsidRPr="00BE7D14" w:rsidRDefault="00BE7D14" w:rsidP="00BE7D14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24"/>
          <w:szCs w:val="24"/>
        </w:rPr>
      </w:pPr>
      <w:r w:rsidRPr="00BE7D14">
        <w:rPr>
          <w:rFonts w:cs="B Titr" w:hint="cs"/>
          <w:rtl/>
        </w:rPr>
        <w:t>آیا در قانون حمایت از خانواده و جوانی جمعیت  برای خانواده هایی که دارای  3 و 4 فرزند می باشند کاهش عوارض ساخت و ساز در نظر گرفته شده است؟</w:t>
      </w:r>
      <w:r w:rsidRPr="00BE7D14">
        <w:rPr>
          <w:rFonts w:cs="B Nazanin" w:hint="cs"/>
          <w:b/>
          <w:bCs/>
          <w:sz w:val="24"/>
          <w:szCs w:val="24"/>
          <w:rtl/>
        </w:rPr>
        <w:t xml:space="preserve"> برای</w:t>
      </w:r>
      <w:r>
        <w:rPr>
          <w:rFonts w:cs="B Titr" w:hint="cs"/>
          <w:rtl/>
        </w:rPr>
        <w:t xml:space="preserve"> </w:t>
      </w:r>
      <w:bookmarkStart w:id="0" w:name="_GoBack"/>
      <w:r w:rsidRPr="00BE7D14">
        <w:rPr>
          <w:rFonts w:cs="B Nazanin" w:hint="cs"/>
          <w:b/>
          <w:bCs/>
          <w:sz w:val="24"/>
          <w:szCs w:val="24"/>
          <w:rtl/>
        </w:rPr>
        <w:t>خانواده های دارای 3 فرزند 50 درصد و خانواده های دارای 4 فرزند 70 درصد کاهش عوارض ساخت و ساز در نظر گرفته شده است.</w:t>
      </w:r>
    </w:p>
    <w:bookmarkEnd w:id="0"/>
    <w:p w:rsidR="00BE7D14" w:rsidRPr="00BE7D14" w:rsidRDefault="00BE7D14" w:rsidP="00BE7D14">
      <w:pPr>
        <w:pStyle w:val="ListParagraph"/>
        <w:bidi/>
        <w:ind w:left="360"/>
        <w:jc w:val="both"/>
        <w:rPr>
          <w:rFonts w:cs="B Titr"/>
        </w:rPr>
      </w:pPr>
    </w:p>
    <w:p w:rsidR="00BE7D14" w:rsidRPr="00D65F3E" w:rsidRDefault="00BE7D14" w:rsidP="00BE7D14">
      <w:pPr>
        <w:pStyle w:val="ListParagraph"/>
        <w:bidi/>
        <w:ind w:left="360"/>
        <w:jc w:val="both"/>
        <w:rPr>
          <w:rFonts w:cs="B Titr"/>
          <w:rtl/>
        </w:rPr>
      </w:pPr>
    </w:p>
    <w:p w:rsidR="009A520B" w:rsidRDefault="009A520B" w:rsidP="009A520B">
      <w:pPr>
        <w:pStyle w:val="ListParagraph"/>
        <w:bidi/>
        <w:jc w:val="both"/>
        <w:rPr>
          <w:rFonts w:cs="B Titr"/>
          <w:color w:val="FF0000"/>
          <w:rtl/>
          <w:lang w:bidi="fa-IR"/>
        </w:rPr>
      </w:pPr>
    </w:p>
    <w:p w:rsidR="00DB7C48" w:rsidRPr="00095362" w:rsidRDefault="00DB7C48" w:rsidP="00E22060">
      <w:pPr>
        <w:jc w:val="both"/>
        <w:rPr>
          <w:rFonts w:cs="B Titr"/>
        </w:rPr>
      </w:pPr>
    </w:p>
    <w:sectPr w:rsidR="00DB7C48" w:rsidRPr="00095362" w:rsidSect="00BE7D14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E5BDE"/>
    <w:multiLevelType w:val="hybridMultilevel"/>
    <w:tmpl w:val="CA247D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4B3339"/>
    <w:multiLevelType w:val="hybridMultilevel"/>
    <w:tmpl w:val="8A406244"/>
    <w:lvl w:ilvl="0" w:tplc="8DC8C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F7FFD"/>
    <w:multiLevelType w:val="hybridMultilevel"/>
    <w:tmpl w:val="B7F4A9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170"/>
    <w:rsid w:val="00010F59"/>
    <w:rsid w:val="00054D04"/>
    <w:rsid w:val="00095362"/>
    <w:rsid w:val="00384170"/>
    <w:rsid w:val="004467AE"/>
    <w:rsid w:val="00472ABD"/>
    <w:rsid w:val="005840BE"/>
    <w:rsid w:val="006A322A"/>
    <w:rsid w:val="007762A3"/>
    <w:rsid w:val="007B23FA"/>
    <w:rsid w:val="007C00FA"/>
    <w:rsid w:val="008D1DF6"/>
    <w:rsid w:val="00952359"/>
    <w:rsid w:val="009A520B"/>
    <w:rsid w:val="00AD62BD"/>
    <w:rsid w:val="00BE7D14"/>
    <w:rsid w:val="00D37863"/>
    <w:rsid w:val="00D65F3E"/>
    <w:rsid w:val="00DB7C48"/>
    <w:rsid w:val="00E2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FB326"/>
  <w15:chartTrackingRefBased/>
  <w15:docId w15:val="{480E36FA-5303-4D1D-925B-CE7208AA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Esmaili</dc:creator>
  <cp:keywords/>
  <dc:description/>
  <cp:lastModifiedBy>Amin Esmaili</cp:lastModifiedBy>
  <cp:revision>3</cp:revision>
  <dcterms:created xsi:type="dcterms:W3CDTF">2023-06-27T10:47:00Z</dcterms:created>
  <dcterms:modified xsi:type="dcterms:W3CDTF">2023-06-28T04:47:00Z</dcterms:modified>
</cp:coreProperties>
</file>