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0E676E" w:rsidRDefault="000E676E" w:rsidP="00594858">
      <w:pPr>
        <w:spacing w:after="0"/>
        <w:jc w:val="center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بسمه تعالی</w:t>
      </w:r>
    </w:p>
    <w:p w:rsidR="000E676E" w:rsidRDefault="000E676E" w:rsidP="00594858">
      <w:pPr>
        <w:spacing w:after="0"/>
        <w:jc w:val="center"/>
        <w:rPr>
          <w:rFonts w:cs="B Mitra"/>
          <w:sz w:val="28"/>
          <w:szCs w:val="28"/>
          <w:rtl/>
        </w:rPr>
      </w:pPr>
    </w:p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0E676E" w:rsidRDefault="000E676E" w:rsidP="001222B8">
      <w:pPr>
        <w:spacing w:after="0"/>
        <w:jc w:val="center"/>
        <w:rPr>
          <w:rFonts w:cs="B Titr"/>
          <w:sz w:val="48"/>
          <w:szCs w:val="48"/>
          <w:rtl/>
        </w:rPr>
      </w:pPr>
      <w:r w:rsidRPr="000E676E">
        <w:rPr>
          <w:rFonts w:cs="B Titr" w:hint="cs"/>
          <w:sz w:val="48"/>
          <w:szCs w:val="48"/>
          <w:rtl/>
        </w:rPr>
        <w:t>دستورالعمل اجرایی آموزش پیشگیری از مواجهه با دود</w:t>
      </w:r>
      <w:r w:rsidR="001222B8">
        <w:rPr>
          <w:rFonts w:cs="B Titr" w:hint="cs"/>
          <w:sz w:val="48"/>
          <w:szCs w:val="48"/>
          <w:rtl/>
        </w:rPr>
        <w:t xml:space="preserve"> </w:t>
      </w:r>
      <w:r w:rsidRPr="000E676E">
        <w:rPr>
          <w:rFonts w:cs="B Titr" w:hint="cs"/>
          <w:sz w:val="48"/>
          <w:szCs w:val="48"/>
          <w:rtl/>
        </w:rPr>
        <w:t>و دست دوم به جامعه</w:t>
      </w:r>
    </w:p>
    <w:p w:rsidR="000E676E" w:rsidRDefault="000E676E" w:rsidP="00523AB9">
      <w:pPr>
        <w:spacing w:after="0"/>
        <w:jc w:val="center"/>
        <w:rPr>
          <w:rFonts w:cs="B Titr"/>
          <w:sz w:val="48"/>
          <w:szCs w:val="48"/>
          <w:rtl/>
        </w:rPr>
      </w:pPr>
      <w:r>
        <w:rPr>
          <w:rFonts w:cs="B Titr" w:hint="cs"/>
          <w:sz w:val="48"/>
          <w:szCs w:val="48"/>
          <w:rtl/>
        </w:rPr>
        <w:t>اصفهان 1397</w:t>
      </w:r>
      <w:bookmarkStart w:id="0" w:name="_GoBack"/>
      <w:bookmarkEnd w:id="0"/>
    </w:p>
    <w:p w:rsidR="000E676E" w:rsidRDefault="000E676E" w:rsidP="00523AB9">
      <w:pPr>
        <w:spacing w:after="0"/>
        <w:jc w:val="center"/>
        <w:rPr>
          <w:rFonts w:cs="B Titr"/>
          <w:sz w:val="48"/>
          <w:szCs w:val="48"/>
          <w:rtl/>
        </w:rPr>
      </w:pPr>
    </w:p>
    <w:p w:rsidR="000E676E" w:rsidRPr="000E676E" w:rsidRDefault="000E676E" w:rsidP="00523AB9">
      <w:pPr>
        <w:spacing w:after="0"/>
        <w:jc w:val="center"/>
        <w:rPr>
          <w:rFonts w:cs="B Mitra"/>
          <w:sz w:val="36"/>
          <w:szCs w:val="36"/>
          <w:rtl/>
        </w:rPr>
      </w:pPr>
      <w:r w:rsidRPr="000E676E">
        <w:rPr>
          <w:rFonts w:cs="B Mitra" w:hint="cs"/>
          <w:sz w:val="36"/>
          <w:szCs w:val="36"/>
          <w:rtl/>
        </w:rPr>
        <w:t>معاونت بهداشتی دانشگاه علوم پزشکی اصفهان</w:t>
      </w:r>
    </w:p>
    <w:p w:rsidR="000E676E" w:rsidRPr="000E676E" w:rsidRDefault="000E676E" w:rsidP="00523AB9">
      <w:pPr>
        <w:spacing w:after="0"/>
        <w:jc w:val="center"/>
        <w:rPr>
          <w:rFonts w:cs="B Titr"/>
          <w:sz w:val="48"/>
          <w:szCs w:val="48"/>
          <w:rtl/>
        </w:rPr>
      </w:pPr>
    </w:p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0E676E" w:rsidRDefault="000E676E" w:rsidP="00523AB9">
      <w:pPr>
        <w:spacing w:after="0"/>
        <w:jc w:val="both"/>
        <w:rPr>
          <w:rFonts w:cs="B Mitra"/>
          <w:sz w:val="28"/>
          <w:szCs w:val="28"/>
          <w:rtl/>
        </w:rPr>
      </w:pPr>
    </w:p>
    <w:p w:rsidR="00BB49D3" w:rsidRDefault="00BB49D3" w:rsidP="00BB49D3">
      <w:pPr>
        <w:spacing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lastRenderedPageBreak/>
        <w:t>مقدمه :</w:t>
      </w:r>
    </w:p>
    <w:p w:rsidR="00BB49D3" w:rsidRPr="007805EE" w:rsidRDefault="00BB49D3" w:rsidP="00BB49D3">
      <w:pPr>
        <w:spacing w:after="0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سال</w:t>
      </w:r>
      <w:r w:rsidRPr="007805EE">
        <w:rPr>
          <w:rFonts w:cs="B Mitra"/>
          <w:sz w:val="28"/>
          <w:szCs w:val="28"/>
          <w:rtl/>
        </w:rPr>
        <w:t xml:space="preserve"> ۲۰۱۱</w:t>
      </w:r>
      <w:r w:rsidRPr="007805EE">
        <w:rPr>
          <w:rFonts w:cs="B Mitra" w:hint="eastAsia"/>
          <w:sz w:val="28"/>
          <w:szCs w:val="28"/>
          <w:rtl/>
        </w:rPr>
        <w:t>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سازمان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ملل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متحد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تصم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گرفت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پس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آن،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ته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منطقه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ترانه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شرق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سازمان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بهداشت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جهان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آن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حالت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اجرا</w:t>
      </w:r>
      <w:r w:rsidRPr="007805EE">
        <w:rPr>
          <w:rFonts w:cs="B Mitra" w:hint="cs"/>
          <w:sz w:val="28"/>
          <w:szCs w:val="28"/>
          <w:rtl/>
        </w:rPr>
        <w:t>یی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شتر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داد</w:t>
      </w:r>
      <w:r w:rsidRPr="007805EE">
        <w:rPr>
          <w:rFonts w:cs="B Mitra"/>
          <w:sz w:val="28"/>
          <w:szCs w:val="28"/>
          <w:rtl/>
        </w:rPr>
        <w:t>.</w:t>
      </w:r>
    </w:p>
    <w:p w:rsidR="00BB49D3" w:rsidRPr="007805EE" w:rsidRDefault="00BB49D3" w:rsidP="00BB49D3">
      <w:pPr>
        <w:spacing w:after="0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بر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اساس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تصم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کشورها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تعهد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کردند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عوامل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خطر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ناش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غ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رواگ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باعث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مرگ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زودرس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شود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سال</w:t>
      </w:r>
      <w:r w:rsidRPr="007805EE">
        <w:rPr>
          <w:rFonts w:cs="B Mitra"/>
          <w:sz w:val="28"/>
          <w:szCs w:val="28"/>
          <w:rtl/>
        </w:rPr>
        <w:t xml:space="preserve"> ۲۰۲۵ </w:t>
      </w:r>
      <w:r w:rsidRPr="007805EE">
        <w:rPr>
          <w:rFonts w:cs="B Mitra" w:hint="eastAsia"/>
          <w:sz w:val="28"/>
          <w:szCs w:val="28"/>
          <w:rtl/>
        </w:rPr>
        <w:t>طور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مهار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شود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آن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سال،</w:t>
      </w:r>
      <w:r w:rsidRPr="007805EE">
        <w:rPr>
          <w:rFonts w:cs="B Mitra"/>
          <w:sz w:val="28"/>
          <w:szCs w:val="28"/>
          <w:rtl/>
        </w:rPr>
        <w:t xml:space="preserve"> ۲۵ </w:t>
      </w:r>
      <w:r w:rsidRPr="007805EE">
        <w:rPr>
          <w:rFonts w:cs="B Mitra" w:hint="eastAsia"/>
          <w:sz w:val="28"/>
          <w:szCs w:val="28"/>
          <w:rtl/>
        </w:rPr>
        <w:t>درصد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مرگ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کاهش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ابد</w:t>
      </w:r>
      <w:r w:rsidRPr="007805EE">
        <w:rPr>
          <w:rFonts w:cs="B Mitra"/>
          <w:sz w:val="28"/>
          <w:szCs w:val="28"/>
          <w:rtl/>
        </w:rPr>
        <w:t>.</w:t>
      </w:r>
    </w:p>
    <w:p w:rsidR="00BB49D3" w:rsidRPr="007805EE" w:rsidRDefault="00BB49D3" w:rsidP="00BB49D3">
      <w:pPr>
        <w:spacing w:after="0"/>
        <w:rPr>
          <w:rFonts w:cs="B Mitra"/>
          <w:sz w:val="28"/>
          <w:szCs w:val="28"/>
          <w:u w:val="single"/>
          <w:rtl/>
        </w:rPr>
      </w:pPr>
      <w:r w:rsidRPr="007805EE">
        <w:rPr>
          <w:rFonts w:cs="B Mitra" w:hint="eastAsia"/>
          <w:sz w:val="28"/>
          <w:szCs w:val="28"/>
          <w:u w:val="single"/>
          <w:rtl/>
        </w:rPr>
        <w:t>تعهد</w:t>
      </w:r>
      <w:r w:rsidRPr="007805EE">
        <w:rPr>
          <w:rFonts w:cs="B Mitra"/>
          <w:sz w:val="28"/>
          <w:szCs w:val="28"/>
          <w:u w:val="single"/>
          <w:rtl/>
        </w:rPr>
        <w:t xml:space="preserve"> </w:t>
      </w:r>
      <w:r w:rsidRPr="007805EE">
        <w:rPr>
          <w:rFonts w:cs="B Mitra" w:hint="eastAsia"/>
          <w:sz w:val="28"/>
          <w:szCs w:val="28"/>
          <w:u w:val="single"/>
          <w:rtl/>
        </w:rPr>
        <w:t>ا</w:t>
      </w:r>
      <w:r w:rsidRPr="007805EE">
        <w:rPr>
          <w:rFonts w:cs="B Mitra" w:hint="cs"/>
          <w:sz w:val="28"/>
          <w:szCs w:val="28"/>
          <w:u w:val="single"/>
          <w:rtl/>
        </w:rPr>
        <w:t>ی</w:t>
      </w:r>
      <w:r w:rsidRPr="007805EE">
        <w:rPr>
          <w:rFonts w:cs="B Mitra" w:hint="eastAsia"/>
          <w:sz w:val="28"/>
          <w:szCs w:val="28"/>
          <w:u w:val="single"/>
          <w:rtl/>
        </w:rPr>
        <w:t>ران</w:t>
      </w:r>
      <w:r w:rsidRPr="007805EE">
        <w:rPr>
          <w:rFonts w:cs="B Mitra"/>
          <w:sz w:val="28"/>
          <w:szCs w:val="28"/>
          <w:u w:val="single"/>
          <w:rtl/>
        </w:rPr>
        <w:t xml:space="preserve"> </w:t>
      </w:r>
      <w:r w:rsidRPr="007805EE">
        <w:rPr>
          <w:rFonts w:cs="B Mitra" w:hint="eastAsia"/>
          <w:sz w:val="28"/>
          <w:szCs w:val="28"/>
          <w:u w:val="single"/>
          <w:rtl/>
        </w:rPr>
        <w:t>به</w:t>
      </w:r>
      <w:r w:rsidRPr="007805EE">
        <w:rPr>
          <w:rFonts w:cs="B Mitra"/>
          <w:sz w:val="28"/>
          <w:szCs w:val="28"/>
          <w:u w:val="single"/>
          <w:rtl/>
        </w:rPr>
        <w:t xml:space="preserve"> </w:t>
      </w:r>
      <w:r w:rsidRPr="007805EE">
        <w:rPr>
          <w:rFonts w:cs="B Mitra" w:hint="eastAsia"/>
          <w:sz w:val="28"/>
          <w:szCs w:val="28"/>
          <w:u w:val="single"/>
          <w:rtl/>
        </w:rPr>
        <w:t>اجرا</w:t>
      </w:r>
      <w:r w:rsidRPr="007805EE">
        <w:rPr>
          <w:rFonts w:cs="B Mitra" w:hint="cs"/>
          <w:sz w:val="28"/>
          <w:szCs w:val="28"/>
          <w:u w:val="single"/>
          <w:rtl/>
        </w:rPr>
        <w:t>ی</w:t>
      </w:r>
      <w:r w:rsidRPr="007805EE">
        <w:rPr>
          <w:rFonts w:cs="B Mitra"/>
          <w:sz w:val="28"/>
          <w:szCs w:val="28"/>
          <w:u w:val="single"/>
          <w:rtl/>
        </w:rPr>
        <w:t xml:space="preserve"> </w:t>
      </w:r>
      <w:r w:rsidRPr="007805EE">
        <w:rPr>
          <w:rFonts w:cs="B Mitra" w:hint="eastAsia"/>
          <w:sz w:val="28"/>
          <w:szCs w:val="28"/>
          <w:u w:val="single"/>
          <w:rtl/>
        </w:rPr>
        <w:t>برنامه</w:t>
      </w:r>
      <w:r w:rsidRPr="007805EE">
        <w:rPr>
          <w:rFonts w:cs="B Mitra"/>
          <w:sz w:val="28"/>
          <w:szCs w:val="28"/>
          <w:u w:val="single"/>
          <w:rtl/>
        </w:rPr>
        <w:t xml:space="preserve"> </w:t>
      </w:r>
      <w:r w:rsidRPr="007805EE">
        <w:rPr>
          <w:rFonts w:cs="B Mitra" w:hint="eastAsia"/>
          <w:sz w:val="28"/>
          <w:szCs w:val="28"/>
          <w:u w:val="single"/>
          <w:rtl/>
        </w:rPr>
        <w:t>سازمان</w:t>
      </w:r>
      <w:r w:rsidRPr="007805EE">
        <w:rPr>
          <w:rFonts w:cs="B Mitra"/>
          <w:sz w:val="28"/>
          <w:szCs w:val="28"/>
          <w:u w:val="single"/>
          <w:rtl/>
        </w:rPr>
        <w:t xml:space="preserve"> </w:t>
      </w:r>
      <w:r w:rsidRPr="007805EE">
        <w:rPr>
          <w:rFonts w:cs="B Mitra" w:hint="eastAsia"/>
          <w:sz w:val="28"/>
          <w:szCs w:val="28"/>
          <w:u w:val="single"/>
          <w:rtl/>
        </w:rPr>
        <w:t>ملل</w:t>
      </w:r>
      <w:r w:rsidRPr="007805EE">
        <w:rPr>
          <w:rFonts w:cs="B Mitra"/>
          <w:sz w:val="28"/>
          <w:szCs w:val="28"/>
          <w:u w:val="single"/>
          <w:rtl/>
        </w:rPr>
        <w:t xml:space="preserve"> </w:t>
      </w:r>
    </w:p>
    <w:p w:rsidR="00BB49D3" w:rsidRPr="007805EE" w:rsidRDefault="00BB49D3" w:rsidP="00BB49D3">
      <w:pPr>
        <w:spacing w:after="0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رماه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سال</w:t>
      </w:r>
      <w:r w:rsidRPr="007805EE">
        <w:rPr>
          <w:rFonts w:cs="B Mitra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1395</w:t>
      </w:r>
      <w:r w:rsidRPr="007805EE">
        <w:rPr>
          <w:rFonts w:cs="B Mitra" w:hint="eastAsia"/>
          <w:sz w:val="28"/>
          <w:szCs w:val="28"/>
          <w:rtl/>
        </w:rPr>
        <w:t>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نشست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منطقه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سازمان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بهداشت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جهان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منطقه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ترانه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شرق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حضور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نما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ندگان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وزارت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بهداشت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روت،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پا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تخت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لبنان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برگزار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شد</w:t>
      </w:r>
      <w:r w:rsidRPr="007805EE">
        <w:rPr>
          <w:rFonts w:cs="B Mitra"/>
          <w:sz w:val="28"/>
          <w:szCs w:val="28"/>
          <w:rtl/>
        </w:rPr>
        <w:t>.</w:t>
      </w:r>
    </w:p>
    <w:p w:rsidR="00BB49D3" w:rsidRPr="007805EE" w:rsidRDefault="00BB49D3" w:rsidP="00BB49D3">
      <w:pPr>
        <w:spacing w:after="0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مسئولان</w:t>
      </w:r>
      <w:r w:rsidRPr="007805EE">
        <w:rPr>
          <w:rFonts w:cs="B Mitra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وزارت بهداشت و درمان 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الگو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نسبتا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متفاوت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ول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رو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کرد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کسان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پ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شگ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چهار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غ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رواگ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چهار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عامل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خطر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مشترک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آنها</w:t>
      </w:r>
      <w:r w:rsidRPr="007805EE">
        <w:rPr>
          <w:rFonts w:cs="B Mitra"/>
          <w:sz w:val="28"/>
          <w:szCs w:val="28"/>
          <w:rtl/>
        </w:rPr>
        <w:t xml:space="preserve"> </w:t>
      </w:r>
      <w:r w:rsidR="00FA6908">
        <w:rPr>
          <w:rFonts w:cs="B Mitra" w:hint="cs"/>
          <w:sz w:val="28"/>
          <w:szCs w:val="28"/>
          <w:rtl/>
        </w:rPr>
        <w:t xml:space="preserve">و </w:t>
      </w:r>
      <w:r>
        <w:rPr>
          <w:rFonts w:cs="B Mitra" w:hint="cs"/>
          <w:sz w:val="28"/>
          <w:szCs w:val="28"/>
          <w:rtl/>
        </w:rPr>
        <w:t xml:space="preserve">همچنین </w:t>
      </w:r>
      <w:r w:rsidRPr="007805EE">
        <w:rPr>
          <w:rFonts w:cs="B Mitra" w:hint="eastAsia"/>
          <w:sz w:val="28"/>
          <w:szCs w:val="28"/>
          <w:rtl/>
        </w:rPr>
        <w:t>کل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ات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برنامه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تب</w:t>
      </w:r>
      <w:r w:rsidRPr="007805EE">
        <w:rPr>
          <w:rFonts w:cs="B Mitra" w:hint="cs"/>
          <w:sz w:val="28"/>
          <w:szCs w:val="28"/>
          <w:rtl/>
        </w:rPr>
        <w:t>یی</w:t>
      </w:r>
      <w:r w:rsidRPr="007805EE">
        <w:rPr>
          <w:rFonts w:cs="B Mitra" w:hint="eastAsia"/>
          <w:sz w:val="28"/>
          <w:szCs w:val="28"/>
          <w:rtl/>
        </w:rPr>
        <w:t>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وضع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موجود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همراه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رو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کرد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سال</w:t>
      </w:r>
      <w:r w:rsidRPr="007805EE">
        <w:rPr>
          <w:rFonts w:cs="B Mitra"/>
          <w:sz w:val="28"/>
          <w:szCs w:val="28"/>
          <w:rtl/>
        </w:rPr>
        <w:t xml:space="preserve"> ۲۰۲۵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سند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مل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پ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شگ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غ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رواگ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ارائه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دادند</w:t>
      </w:r>
      <w:r w:rsidRPr="007805EE">
        <w:rPr>
          <w:rFonts w:cs="B Mitra"/>
          <w:sz w:val="28"/>
          <w:szCs w:val="28"/>
          <w:rtl/>
        </w:rPr>
        <w:t>.</w:t>
      </w:r>
    </w:p>
    <w:p w:rsidR="00BB49D3" w:rsidRPr="007805EE" w:rsidRDefault="00BB49D3" w:rsidP="00BB49D3">
      <w:pPr>
        <w:spacing w:after="0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به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ترت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مصوب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سند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مل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پ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شگ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غ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رواگ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زمان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حضور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سازمان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جهان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بهداشت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خانم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دکتر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مارگارت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چان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تکم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شود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حضور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شان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سند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مل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رونما</w:t>
      </w:r>
      <w:r w:rsidRPr="007805EE">
        <w:rPr>
          <w:rFonts w:cs="B Mitra" w:hint="cs"/>
          <w:sz w:val="28"/>
          <w:szCs w:val="28"/>
          <w:rtl/>
        </w:rPr>
        <w:t>یی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شود</w:t>
      </w:r>
      <w:r w:rsidRPr="007805EE">
        <w:rPr>
          <w:rFonts w:cs="B Mitra"/>
          <w:sz w:val="28"/>
          <w:szCs w:val="28"/>
          <w:rtl/>
        </w:rPr>
        <w:t>.</w:t>
      </w:r>
    </w:p>
    <w:p w:rsidR="00BB49D3" w:rsidRDefault="00BB49D3" w:rsidP="00BB49D3">
      <w:pPr>
        <w:spacing w:after="0"/>
        <w:rPr>
          <w:rFonts w:cs="B Mitra"/>
          <w:sz w:val="28"/>
          <w:szCs w:val="28"/>
          <w:rtl/>
        </w:rPr>
      </w:pP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غ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رواگ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شامل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قلب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عروق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سرطان،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مزمن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تنفس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ابت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هستند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عوامل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خطر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مشترک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آنها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فعال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ف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ز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ک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ناکاف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رژ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غذا</w:t>
      </w:r>
      <w:r w:rsidRPr="007805EE">
        <w:rPr>
          <w:rFonts w:cs="B Mitra" w:hint="cs"/>
          <w:sz w:val="28"/>
          <w:szCs w:val="28"/>
          <w:rtl/>
        </w:rPr>
        <w:t>یی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ناسالم،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مصرف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دخان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ات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مصرف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الکل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هستند</w:t>
      </w:r>
      <w:r w:rsidRPr="007805EE">
        <w:rPr>
          <w:rFonts w:cs="B Mitra"/>
          <w:sz w:val="28"/>
          <w:szCs w:val="28"/>
          <w:rtl/>
        </w:rPr>
        <w:t>.</w:t>
      </w:r>
    </w:p>
    <w:p w:rsidR="00BB49D3" w:rsidRPr="007805EE" w:rsidRDefault="00BB49D3" w:rsidP="00BB49D3">
      <w:pPr>
        <w:spacing w:after="0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این سند به کلیه دانشگا ههای علوم پزشکی کشور  ابلاغ گردید لذا در راستای اجرای این سند در دانشگاه علوم پزشکی  اصفهان و ابلاغ  زیر کمیته های  تخصصی ، برنامه اجرایی - عملیاتی  پیشگیری وکنترل دخانیات معاونت بهداشتی در سال 1397 تهیه و تدوین گردید . </w:t>
      </w:r>
    </w:p>
    <w:p w:rsidR="00BB49D3" w:rsidRPr="007805EE" w:rsidRDefault="00BB49D3" w:rsidP="00BB49D3">
      <w:pPr>
        <w:spacing w:after="0"/>
        <w:rPr>
          <w:rFonts w:cs="B Mitra"/>
          <w:sz w:val="28"/>
          <w:szCs w:val="28"/>
          <w:rtl/>
        </w:rPr>
      </w:pPr>
    </w:p>
    <w:p w:rsidR="00BB49D3" w:rsidRDefault="00BB49D3" w:rsidP="00BB49D3">
      <w:pPr>
        <w:spacing w:after="0"/>
        <w:rPr>
          <w:rFonts w:cs="B Mitra"/>
          <w:b/>
          <w:bCs/>
          <w:sz w:val="28"/>
          <w:szCs w:val="28"/>
          <w:rtl/>
        </w:rPr>
      </w:pPr>
    </w:p>
    <w:p w:rsidR="00BB49D3" w:rsidRDefault="00BB49D3" w:rsidP="00BB49D3">
      <w:pPr>
        <w:spacing w:after="0"/>
        <w:rPr>
          <w:rFonts w:cs="B Mitra"/>
          <w:b/>
          <w:bCs/>
          <w:sz w:val="28"/>
          <w:szCs w:val="28"/>
          <w:rtl/>
        </w:rPr>
      </w:pPr>
    </w:p>
    <w:p w:rsidR="00BB49D3" w:rsidRDefault="00BB49D3" w:rsidP="00BB49D3">
      <w:pPr>
        <w:spacing w:after="0"/>
        <w:rPr>
          <w:rFonts w:cs="B Mitra"/>
          <w:b/>
          <w:bCs/>
          <w:sz w:val="28"/>
          <w:szCs w:val="28"/>
          <w:rtl/>
        </w:rPr>
      </w:pPr>
    </w:p>
    <w:p w:rsidR="00BB49D3" w:rsidRDefault="00BB49D3" w:rsidP="00BB49D3">
      <w:pPr>
        <w:spacing w:after="0"/>
        <w:rPr>
          <w:rFonts w:cs="B Mitra"/>
          <w:b/>
          <w:bCs/>
          <w:sz w:val="28"/>
          <w:szCs w:val="28"/>
          <w:rtl/>
        </w:rPr>
      </w:pPr>
    </w:p>
    <w:p w:rsidR="00BB49D3" w:rsidRDefault="00BB49D3" w:rsidP="00BB49D3">
      <w:pPr>
        <w:spacing w:after="0" w:line="240" w:lineRule="auto"/>
        <w:rPr>
          <w:rFonts w:cs="B Mitra"/>
          <w:b/>
          <w:bCs/>
          <w:sz w:val="28"/>
          <w:szCs w:val="28"/>
          <w:rtl/>
        </w:rPr>
      </w:pPr>
    </w:p>
    <w:p w:rsidR="00BB49D3" w:rsidRDefault="00BB49D3" w:rsidP="00BB49D3">
      <w:pPr>
        <w:spacing w:after="0" w:line="240" w:lineRule="auto"/>
        <w:rPr>
          <w:rFonts w:cs="B Mitra"/>
          <w:b/>
          <w:bCs/>
          <w:sz w:val="28"/>
          <w:szCs w:val="28"/>
          <w:rtl/>
        </w:rPr>
      </w:pPr>
    </w:p>
    <w:p w:rsidR="00BB49D3" w:rsidRDefault="00BB49D3" w:rsidP="00BB49D3">
      <w:pPr>
        <w:spacing w:after="0" w:line="240" w:lineRule="auto"/>
        <w:rPr>
          <w:rFonts w:cs="B Mitra"/>
          <w:b/>
          <w:bCs/>
          <w:sz w:val="28"/>
          <w:szCs w:val="28"/>
          <w:rtl/>
        </w:rPr>
      </w:pPr>
    </w:p>
    <w:p w:rsidR="00BB49D3" w:rsidRPr="0050261B" w:rsidRDefault="00BB49D3" w:rsidP="00BB49D3">
      <w:pPr>
        <w:spacing w:after="0" w:line="240" w:lineRule="auto"/>
        <w:rPr>
          <w:rFonts w:cs="B Titr"/>
          <w:sz w:val="24"/>
          <w:szCs w:val="24"/>
          <w:rtl/>
        </w:rPr>
      </w:pPr>
      <w:r w:rsidRPr="0050261B">
        <w:rPr>
          <w:rFonts w:cs="B Titr" w:hint="eastAsia"/>
          <w:sz w:val="24"/>
          <w:szCs w:val="24"/>
          <w:rtl/>
        </w:rPr>
        <w:lastRenderedPageBreak/>
        <w:t>اهداف</w:t>
      </w:r>
      <w:r>
        <w:rPr>
          <w:rFonts w:cs="B Titr" w:hint="cs"/>
          <w:sz w:val="24"/>
          <w:szCs w:val="24"/>
          <w:rtl/>
        </w:rPr>
        <w:t xml:space="preserve"> 13 گانه 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سند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مل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پ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 w:hint="eastAsia"/>
          <w:sz w:val="24"/>
          <w:szCs w:val="24"/>
          <w:rtl/>
        </w:rPr>
        <w:t>شگ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 w:hint="eastAsia"/>
          <w:sz w:val="24"/>
          <w:szCs w:val="24"/>
          <w:rtl/>
        </w:rPr>
        <w:t>ر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و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کنترل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ب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 w:hint="eastAsia"/>
          <w:sz w:val="24"/>
          <w:szCs w:val="24"/>
          <w:rtl/>
        </w:rPr>
        <w:t>مار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ها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غ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 w:hint="eastAsia"/>
          <w:sz w:val="24"/>
          <w:szCs w:val="24"/>
          <w:rtl/>
        </w:rPr>
        <w:t>رواگ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 w:hint="eastAsia"/>
          <w:sz w:val="24"/>
          <w:szCs w:val="24"/>
          <w:rtl/>
        </w:rPr>
        <w:t>ر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و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عوامل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خطر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مرتبط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در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جمهور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اسلام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ا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 w:hint="eastAsia"/>
          <w:sz w:val="24"/>
          <w:szCs w:val="24"/>
          <w:rtl/>
        </w:rPr>
        <w:t>ران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در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بازه</w:t>
      </w:r>
      <w:r w:rsidRPr="0050261B">
        <w:rPr>
          <w:rFonts w:cs="B Titr"/>
          <w:sz w:val="24"/>
          <w:szCs w:val="24"/>
          <w:rtl/>
        </w:rPr>
        <w:t xml:space="preserve"> </w:t>
      </w:r>
      <w:r w:rsidRPr="0050261B">
        <w:rPr>
          <w:rFonts w:cs="B Titr" w:hint="eastAsia"/>
          <w:sz w:val="24"/>
          <w:szCs w:val="24"/>
          <w:rtl/>
        </w:rPr>
        <w:t>زمان</w:t>
      </w:r>
      <w:r w:rsidRPr="0050261B">
        <w:rPr>
          <w:rFonts w:cs="B Titr" w:hint="cs"/>
          <w:sz w:val="24"/>
          <w:szCs w:val="24"/>
          <w:rtl/>
        </w:rPr>
        <w:t>ی</w:t>
      </w:r>
      <w:r w:rsidRPr="0050261B">
        <w:rPr>
          <w:rFonts w:cs="B Titr"/>
          <w:sz w:val="24"/>
          <w:szCs w:val="24"/>
          <w:rtl/>
        </w:rPr>
        <w:t xml:space="preserve"> 1394 </w:t>
      </w:r>
      <w:r w:rsidRPr="0050261B">
        <w:rPr>
          <w:rFonts w:cs="B Titr" w:hint="eastAsia"/>
          <w:sz w:val="24"/>
          <w:szCs w:val="24"/>
          <w:rtl/>
        </w:rPr>
        <w:t>تا</w:t>
      </w:r>
      <w:r w:rsidRPr="0050261B">
        <w:rPr>
          <w:rFonts w:cs="B Titr"/>
          <w:sz w:val="24"/>
          <w:szCs w:val="24"/>
          <w:rtl/>
        </w:rPr>
        <w:t xml:space="preserve"> 1404</w:t>
      </w:r>
    </w:p>
    <w:p w:rsidR="00BB49D3" w:rsidRPr="007805EE" w:rsidRDefault="00BB49D3" w:rsidP="00BB49D3">
      <w:pPr>
        <w:spacing w:after="0" w:line="240" w:lineRule="auto"/>
        <w:rPr>
          <w:rFonts w:cs="B Mitra"/>
          <w:sz w:val="28"/>
          <w:szCs w:val="28"/>
          <w:rtl/>
        </w:rPr>
      </w:pP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/>
          <w:sz w:val="28"/>
          <w:szCs w:val="28"/>
          <w:rtl/>
        </w:rPr>
        <w:t>25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کاهش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خطر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مرگ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زود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رس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ناش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قلب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عروق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ابت،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سرطان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مزمن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 w:hint="cs"/>
          <w:sz w:val="28"/>
          <w:szCs w:val="28"/>
          <w:rtl/>
        </w:rPr>
        <w:t>ی</w:t>
      </w: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حداقل</w:t>
      </w:r>
      <w:r w:rsidRPr="007805EE">
        <w:rPr>
          <w:rFonts w:cs="B Mitra"/>
          <w:sz w:val="28"/>
          <w:szCs w:val="28"/>
          <w:rtl/>
        </w:rPr>
        <w:t xml:space="preserve"> 10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کاهش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نسب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مصرف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الکل</w:t>
      </w: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کاهش</w:t>
      </w:r>
      <w:r w:rsidRPr="007805EE">
        <w:rPr>
          <w:rFonts w:cs="B Mitra"/>
          <w:sz w:val="28"/>
          <w:szCs w:val="28"/>
          <w:rtl/>
        </w:rPr>
        <w:t xml:space="preserve"> 20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زان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وع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فعال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بدن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ناکاف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/>
          <w:sz w:val="28"/>
          <w:szCs w:val="28"/>
          <w:rtl/>
        </w:rPr>
        <w:t>30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کاهش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نسب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متوسط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مصرف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نمک</w:t>
      </w:r>
    </w:p>
    <w:p w:rsidR="00BB49D3" w:rsidRPr="005232C1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b/>
          <w:bCs/>
          <w:sz w:val="28"/>
          <w:szCs w:val="28"/>
          <w:rtl/>
        </w:rPr>
      </w:pPr>
      <w:r w:rsidRPr="005232C1">
        <w:rPr>
          <w:rFonts w:cs="B Mitra"/>
          <w:b/>
          <w:bCs/>
          <w:sz w:val="28"/>
          <w:szCs w:val="28"/>
          <w:rtl/>
        </w:rPr>
        <w:t>30</w:t>
      </w:r>
      <w:r w:rsidRPr="005232C1">
        <w:rPr>
          <w:rFonts w:ascii="Times New Roman" w:hAnsi="Times New Roman" w:cs="Times New Roman" w:hint="cs"/>
          <w:b/>
          <w:bCs/>
          <w:sz w:val="28"/>
          <w:szCs w:val="28"/>
          <w:rtl/>
        </w:rPr>
        <w:t>٪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کاهش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نسب</w:t>
      </w:r>
      <w:r w:rsidRPr="005232C1">
        <w:rPr>
          <w:rFonts w:cs="B Mitra" w:hint="cs"/>
          <w:b/>
          <w:bCs/>
          <w:sz w:val="28"/>
          <w:szCs w:val="28"/>
          <w:rtl/>
        </w:rPr>
        <w:t>ی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در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ش</w:t>
      </w:r>
      <w:r w:rsidRPr="005232C1">
        <w:rPr>
          <w:rFonts w:cs="B Mitra" w:hint="cs"/>
          <w:b/>
          <w:bCs/>
          <w:sz w:val="28"/>
          <w:szCs w:val="28"/>
          <w:rtl/>
        </w:rPr>
        <w:t>ی</w:t>
      </w:r>
      <w:r w:rsidRPr="005232C1">
        <w:rPr>
          <w:rFonts w:cs="B Mitra" w:hint="eastAsia"/>
          <w:b/>
          <w:bCs/>
          <w:sz w:val="28"/>
          <w:szCs w:val="28"/>
          <w:rtl/>
        </w:rPr>
        <w:t>وع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استعمال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دخان</w:t>
      </w:r>
      <w:r w:rsidRPr="005232C1">
        <w:rPr>
          <w:rFonts w:cs="B Mitra" w:hint="cs"/>
          <w:b/>
          <w:bCs/>
          <w:sz w:val="28"/>
          <w:szCs w:val="28"/>
          <w:rtl/>
        </w:rPr>
        <w:t>ی</w:t>
      </w:r>
      <w:r w:rsidRPr="005232C1">
        <w:rPr>
          <w:rFonts w:cs="B Mitra" w:hint="eastAsia"/>
          <w:b/>
          <w:bCs/>
          <w:sz w:val="28"/>
          <w:szCs w:val="28"/>
          <w:rtl/>
        </w:rPr>
        <w:t>ات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در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افراد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بالاتر</w:t>
      </w:r>
      <w:r w:rsidRPr="005232C1">
        <w:rPr>
          <w:rFonts w:cs="B Mitra"/>
          <w:b/>
          <w:bCs/>
          <w:sz w:val="28"/>
          <w:szCs w:val="28"/>
          <w:rtl/>
        </w:rPr>
        <w:t xml:space="preserve"> </w:t>
      </w:r>
      <w:r w:rsidRPr="005232C1">
        <w:rPr>
          <w:rFonts w:cs="B Mitra" w:hint="eastAsia"/>
          <w:b/>
          <w:bCs/>
          <w:sz w:val="28"/>
          <w:szCs w:val="28"/>
          <w:rtl/>
        </w:rPr>
        <w:t>از</w:t>
      </w:r>
      <w:r w:rsidRPr="005232C1">
        <w:rPr>
          <w:rFonts w:cs="B Mitra"/>
          <w:b/>
          <w:bCs/>
          <w:sz w:val="28"/>
          <w:szCs w:val="28"/>
          <w:rtl/>
        </w:rPr>
        <w:t xml:space="preserve"> 15 </w:t>
      </w:r>
      <w:r w:rsidRPr="005232C1">
        <w:rPr>
          <w:rFonts w:cs="B Mitra" w:hint="eastAsia"/>
          <w:b/>
          <w:bCs/>
          <w:sz w:val="28"/>
          <w:szCs w:val="28"/>
          <w:rtl/>
        </w:rPr>
        <w:t>سال</w:t>
      </w: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/>
          <w:sz w:val="28"/>
          <w:szCs w:val="28"/>
          <w:rtl/>
        </w:rPr>
        <w:t>25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کاهش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نسب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وع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فشارخون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بالا</w:t>
      </w: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ثابت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نگه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داشتن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زان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ابت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چاق</w:t>
      </w:r>
      <w:r w:rsidRPr="007805EE">
        <w:rPr>
          <w:rFonts w:cs="B Mitra" w:hint="cs"/>
          <w:sz w:val="28"/>
          <w:szCs w:val="28"/>
          <w:rtl/>
        </w:rPr>
        <w:t>ی</w:t>
      </w: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افت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دارو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مشاوره</w:t>
      </w:r>
      <w:r w:rsidRPr="007805EE">
        <w:rPr>
          <w:rFonts w:cs="B Mitra"/>
          <w:sz w:val="28"/>
          <w:szCs w:val="28"/>
          <w:rtl/>
        </w:rPr>
        <w:t>(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جمله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کنترل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قند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خون</w:t>
      </w:r>
      <w:r w:rsidRPr="007805EE">
        <w:rPr>
          <w:rFonts w:cs="B Mitra"/>
          <w:sz w:val="28"/>
          <w:szCs w:val="28"/>
          <w:rtl/>
        </w:rPr>
        <w:t xml:space="preserve">) </w:t>
      </w:r>
      <w:r w:rsidRPr="007805EE">
        <w:rPr>
          <w:rFonts w:cs="B Mitra" w:hint="eastAsia"/>
          <w:sz w:val="28"/>
          <w:szCs w:val="28"/>
          <w:rtl/>
        </w:rPr>
        <w:t>توسط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حداقل</w:t>
      </w:r>
      <w:r w:rsidRPr="007805EE">
        <w:rPr>
          <w:rFonts w:cs="B Mitra"/>
          <w:sz w:val="28"/>
          <w:szCs w:val="28"/>
          <w:rtl/>
        </w:rPr>
        <w:t xml:space="preserve"> 70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افراد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واجد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شرا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ط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برا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پ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شگ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حمله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قلب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سکته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مغز</w:t>
      </w:r>
      <w:r w:rsidRPr="007805EE">
        <w:rPr>
          <w:rFonts w:cs="B Mitra" w:hint="cs"/>
          <w:sz w:val="28"/>
          <w:szCs w:val="28"/>
          <w:rtl/>
        </w:rPr>
        <w:t>ی</w:t>
      </w:r>
    </w:p>
    <w:p w:rsidR="00BB49D3" w:rsidRPr="007805EE" w:rsidRDefault="00BB49D3" w:rsidP="005232C1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/>
          <w:sz w:val="28"/>
          <w:szCs w:val="28"/>
          <w:rtl/>
        </w:rPr>
        <w:t>80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دسترس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به</w:t>
      </w:r>
      <w:r w:rsidRPr="007805EE">
        <w:rPr>
          <w:rFonts w:cs="B Mitra"/>
          <w:sz w:val="28"/>
          <w:szCs w:val="28"/>
          <w:rtl/>
        </w:rPr>
        <w:t xml:space="preserve"> </w:t>
      </w:r>
      <w:r w:rsidR="005232C1">
        <w:rPr>
          <w:rFonts w:cs="B Mitra" w:hint="eastAsia"/>
          <w:sz w:val="28"/>
          <w:szCs w:val="28"/>
          <w:rtl/>
        </w:rPr>
        <w:t>تکنولو</w:t>
      </w:r>
      <w:r w:rsidRPr="007805EE">
        <w:rPr>
          <w:rFonts w:cs="B Mitra" w:hint="eastAsia"/>
          <w:sz w:val="28"/>
          <w:szCs w:val="28"/>
          <w:rtl/>
        </w:rPr>
        <w:t>ژ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داروها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اساس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قابل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فراهم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شامل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داروها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ژنر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ک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مورد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برا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درمان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غ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رواگ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بخش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خصوص</w:t>
      </w:r>
      <w:r w:rsidR="005232C1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دولت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 w:hint="eastAsia"/>
          <w:sz w:val="28"/>
          <w:szCs w:val="28"/>
          <w:rtl/>
        </w:rPr>
        <w:t>به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صفر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رساندن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زان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/>
          <w:sz w:val="28"/>
          <w:szCs w:val="28"/>
        </w:rPr>
        <w:t>Trans Fatty Acid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روغن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خوراک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محصولات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غذا</w:t>
      </w:r>
      <w:r w:rsidRPr="007805EE">
        <w:rPr>
          <w:rFonts w:cs="B Mitra" w:hint="cs"/>
          <w:sz w:val="28"/>
          <w:szCs w:val="28"/>
          <w:rtl/>
        </w:rPr>
        <w:t>یی</w:t>
      </w: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/>
          <w:sz w:val="28"/>
          <w:szCs w:val="28"/>
          <w:rtl/>
        </w:rPr>
        <w:t>20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کاهش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نسب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زان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مرگ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ناش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سوانح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حوادث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تراف</w:t>
      </w:r>
      <w:r w:rsidRPr="007805EE">
        <w:rPr>
          <w:rFonts w:cs="B Mitra" w:hint="cs"/>
          <w:sz w:val="28"/>
          <w:szCs w:val="28"/>
          <w:rtl/>
        </w:rPr>
        <w:t>ی</w:t>
      </w:r>
      <w:r w:rsidR="005232C1">
        <w:rPr>
          <w:rFonts w:cs="B Mitra" w:hint="cs"/>
          <w:sz w:val="28"/>
          <w:szCs w:val="28"/>
          <w:rtl/>
        </w:rPr>
        <w:t>ک</w:t>
      </w:r>
      <w:r w:rsidRPr="007805EE">
        <w:rPr>
          <w:rFonts w:cs="B Mitra" w:hint="cs"/>
          <w:sz w:val="28"/>
          <w:szCs w:val="28"/>
          <w:rtl/>
        </w:rPr>
        <w:t>ی</w:t>
      </w:r>
    </w:p>
    <w:p w:rsidR="00BB49D3" w:rsidRPr="007805EE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  <w:rtl/>
        </w:rPr>
      </w:pPr>
      <w:r w:rsidRPr="007805EE">
        <w:rPr>
          <w:rFonts w:cs="B Mitra"/>
          <w:sz w:val="28"/>
          <w:szCs w:val="28"/>
          <w:rtl/>
        </w:rPr>
        <w:t>10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کاهش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نسب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زان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مرگ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و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ر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ناش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از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مصرف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مواد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مخدر</w:t>
      </w:r>
    </w:p>
    <w:p w:rsidR="00BB49D3" w:rsidRDefault="00BB49D3" w:rsidP="00BB49D3">
      <w:pPr>
        <w:pStyle w:val="ListParagraph"/>
        <w:numPr>
          <w:ilvl w:val="0"/>
          <w:numId w:val="1"/>
        </w:numPr>
        <w:spacing w:after="0" w:line="240" w:lineRule="auto"/>
        <w:rPr>
          <w:rFonts w:cs="B Mitra"/>
          <w:sz w:val="28"/>
          <w:szCs w:val="28"/>
        </w:rPr>
      </w:pPr>
      <w:r w:rsidRPr="007805EE">
        <w:rPr>
          <w:rFonts w:cs="B Mitra"/>
          <w:sz w:val="28"/>
          <w:szCs w:val="28"/>
          <w:rtl/>
        </w:rPr>
        <w:t>20</w:t>
      </w:r>
      <w:r w:rsidRPr="007805EE">
        <w:rPr>
          <w:rFonts w:ascii="Times New Roman" w:hAnsi="Times New Roman" w:cs="Times New Roman" w:hint="cs"/>
          <w:sz w:val="28"/>
          <w:szCs w:val="28"/>
          <w:rtl/>
        </w:rPr>
        <w:t>٪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افزا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ش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دسترس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به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درمان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ب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 w:hint="eastAsia"/>
          <w:sz w:val="28"/>
          <w:szCs w:val="28"/>
          <w:rtl/>
        </w:rPr>
        <w:t>مار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ها</w:t>
      </w:r>
      <w:r w:rsidRPr="007805EE">
        <w:rPr>
          <w:rFonts w:cs="B Mitra" w:hint="cs"/>
          <w:sz w:val="28"/>
          <w:szCs w:val="28"/>
          <w:rtl/>
        </w:rPr>
        <w:t>ی</w:t>
      </w:r>
      <w:r w:rsidRPr="007805EE">
        <w:rPr>
          <w:rFonts w:cs="B Mitra"/>
          <w:sz w:val="28"/>
          <w:szCs w:val="28"/>
          <w:rtl/>
        </w:rPr>
        <w:t xml:space="preserve"> </w:t>
      </w:r>
      <w:r w:rsidRPr="007805EE">
        <w:rPr>
          <w:rFonts w:cs="B Mitra" w:hint="eastAsia"/>
          <w:sz w:val="28"/>
          <w:szCs w:val="28"/>
          <w:rtl/>
        </w:rPr>
        <w:t>روان</w:t>
      </w:r>
      <w:r w:rsidRPr="007805EE">
        <w:rPr>
          <w:rFonts w:cs="B Mitra" w:hint="cs"/>
          <w:sz w:val="28"/>
          <w:szCs w:val="28"/>
          <w:rtl/>
        </w:rPr>
        <w:t>ی</w:t>
      </w:r>
    </w:p>
    <w:p w:rsidR="000E676E" w:rsidRPr="00BB49D3" w:rsidRDefault="000E676E" w:rsidP="00BB49D3">
      <w:pPr>
        <w:spacing w:after="0" w:line="240" w:lineRule="auto"/>
        <w:ind w:left="-219"/>
        <w:jc w:val="both"/>
        <w:rPr>
          <w:rFonts w:cs="B Mitra"/>
          <w:sz w:val="28"/>
          <w:szCs w:val="28"/>
          <w:rtl/>
        </w:rPr>
      </w:pPr>
    </w:p>
    <w:p w:rsidR="00A860A6" w:rsidRPr="007805EE" w:rsidRDefault="00A860A6" w:rsidP="00FA6908">
      <w:pPr>
        <w:spacing w:after="0"/>
        <w:ind w:left="252" w:right="426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این سند به کلیه دانشگاههای علوم پزشکی کشور ابلاغ گردید</w:t>
      </w:r>
      <w:r w:rsidR="005232C1">
        <w:rPr>
          <w:rFonts w:cs="B Mitra" w:hint="cs"/>
          <w:sz w:val="28"/>
          <w:szCs w:val="28"/>
          <w:rtl/>
        </w:rPr>
        <w:t>.</w:t>
      </w:r>
      <w:r>
        <w:rPr>
          <w:rFonts w:cs="B Mitra" w:hint="cs"/>
          <w:sz w:val="28"/>
          <w:szCs w:val="28"/>
          <w:rtl/>
        </w:rPr>
        <w:t xml:space="preserve"> لذا در راستای اجرای این سند در دانشگاه علوم پزشکی اصفهان و ابلاغ  زیر کمیته های  تخصصی، </w:t>
      </w:r>
      <w:r w:rsidR="000E676E">
        <w:rPr>
          <w:rFonts w:cs="B Mitra" w:hint="cs"/>
          <w:sz w:val="28"/>
          <w:szCs w:val="28"/>
          <w:rtl/>
        </w:rPr>
        <w:t>برنامه های آموزش پیشگیری ازمواج</w:t>
      </w:r>
      <w:r w:rsidR="005232C1">
        <w:rPr>
          <w:rFonts w:cs="B Mitra" w:hint="cs"/>
          <w:sz w:val="28"/>
          <w:szCs w:val="28"/>
          <w:rtl/>
        </w:rPr>
        <w:t>ه</w:t>
      </w:r>
      <w:r w:rsidR="000E676E">
        <w:rPr>
          <w:rFonts w:cs="B Mitra" w:hint="cs"/>
          <w:sz w:val="28"/>
          <w:szCs w:val="28"/>
          <w:rtl/>
        </w:rPr>
        <w:t>ه با دود</w:t>
      </w:r>
      <w:r w:rsidR="005232C1">
        <w:rPr>
          <w:rFonts w:cs="B Mitra" w:hint="cs"/>
          <w:sz w:val="28"/>
          <w:szCs w:val="28"/>
          <w:rtl/>
        </w:rPr>
        <w:t xml:space="preserve"> </w:t>
      </w:r>
      <w:r w:rsidR="000E676E">
        <w:rPr>
          <w:rFonts w:cs="B Mitra" w:hint="cs"/>
          <w:sz w:val="28"/>
          <w:szCs w:val="28"/>
          <w:rtl/>
        </w:rPr>
        <w:t xml:space="preserve">دست دوم </w:t>
      </w:r>
      <w:r w:rsidR="00C92876">
        <w:rPr>
          <w:rFonts w:cs="B Mitra" w:hint="cs"/>
          <w:sz w:val="28"/>
          <w:szCs w:val="28"/>
          <w:rtl/>
        </w:rPr>
        <w:t>،</w:t>
      </w:r>
      <w:r w:rsidR="000E676E">
        <w:rPr>
          <w:rFonts w:cs="B Mitra" w:hint="cs"/>
          <w:sz w:val="28"/>
          <w:szCs w:val="28"/>
          <w:rtl/>
        </w:rPr>
        <w:t xml:space="preserve"> احیاء برنامه ترک سیگار در سیستم بهداشتی </w:t>
      </w:r>
      <w:r w:rsidR="00C92876">
        <w:rPr>
          <w:rFonts w:cs="B Mitra" w:hint="cs"/>
          <w:sz w:val="28"/>
          <w:szCs w:val="28"/>
          <w:rtl/>
        </w:rPr>
        <w:t xml:space="preserve">وکنترل مراکز توزیع </w:t>
      </w:r>
      <w:r w:rsidR="00523AB9">
        <w:rPr>
          <w:rFonts w:cs="B Mitra" w:hint="cs"/>
          <w:sz w:val="28"/>
          <w:szCs w:val="28"/>
          <w:rtl/>
        </w:rPr>
        <w:t>در سال 1397</w:t>
      </w:r>
      <w:r w:rsidR="00C92876">
        <w:rPr>
          <w:rFonts w:cs="B Mitra" w:hint="cs"/>
          <w:sz w:val="28"/>
          <w:szCs w:val="28"/>
          <w:rtl/>
        </w:rPr>
        <w:t xml:space="preserve">مد </w:t>
      </w:r>
      <w:r w:rsidR="000E676E">
        <w:rPr>
          <w:rFonts w:cs="B Mitra" w:hint="cs"/>
          <w:sz w:val="28"/>
          <w:szCs w:val="28"/>
          <w:rtl/>
        </w:rPr>
        <w:t>نظر قرار گرفت و دستورالعمل اجرایی</w:t>
      </w:r>
      <w:r w:rsidR="005232C1">
        <w:rPr>
          <w:rFonts w:cs="B Mitra" w:hint="cs"/>
          <w:sz w:val="28"/>
          <w:szCs w:val="28"/>
          <w:rtl/>
        </w:rPr>
        <w:t xml:space="preserve"> </w:t>
      </w:r>
      <w:r w:rsidR="00C92876">
        <w:rPr>
          <w:rFonts w:cs="B Mitra" w:hint="cs"/>
          <w:sz w:val="28"/>
          <w:szCs w:val="28"/>
          <w:rtl/>
        </w:rPr>
        <w:t>آموزش پیشگیری ازمواج</w:t>
      </w:r>
      <w:r w:rsidR="005232C1">
        <w:rPr>
          <w:rFonts w:cs="B Mitra" w:hint="cs"/>
          <w:sz w:val="28"/>
          <w:szCs w:val="28"/>
          <w:rtl/>
        </w:rPr>
        <w:t>ه</w:t>
      </w:r>
      <w:r w:rsidR="00C92876">
        <w:rPr>
          <w:rFonts w:cs="B Mitra" w:hint="cs"/>
          <w:sz w:val="28"/>
          <w:szCs w:val="28"/>
          <w:rtl/>
        </w:rPr>
        <w:t>ه با دود</w:t>
      </w:r>
      <w:r w:rsidR="005232C1">
        <w:rPr>
          <w:rFonts w:cs="B Mitra" w:hint="cs"/>
          <w:sz w:val="28"/>
          <w:szCs w:val="28"/>
          <w:rtl/>
        </w:rPr>
        <w:t xml:space="preserve"> </w:t>
      </w:r>
      <w:r w:rsidR="00C92876">
        <w:rPr>
          <w:rFonts w:cs="B Mitra" w:hint="cs"/>
          <w:sz w:val="28"/>
          <w:szCs w:val="28"/>
          <w:rtl/>
        </w:rPr>
        <w:t xml:space="preserve">دست دوم </w:t>
      </w:r>
      <w:r>
        <w:rPr>
          <w:rFonts w:cs="B Mitra" w:hint="cs"/>
          <w:sz w:val="28"/>
          <w:szCs w:val="28"/>
          <w:rtl/>
        </w:rPr>
        <w:t xml:space="preserve">در سال 1397 </w:t>
      </w:r>
      <w:r w:rsidR="00C92876">
        <w:rPr>
          <w:rFonts w:cs="B Mitra" w:hint="cs"/>
          <w:sz w:val="28"/>
          <w:szCs w:val="28"/>
          <w:rtl/>
        </w:rPr>
        <w:t xml:space="preserve">به شرح ذیل ابلاغ </w:t>
      </w:r>
      <w:r w:rsidR="00FA6908">
        <w:rPr>
          <w:rFonts w:cs="B Mitra" w:hint="cs"/>
          <w:sz w:val="28"/>
          <w:szCs w:val="28"/>
          <w:rtl/>
        </w:rPr>
        <w:t xml:space="preserve">شد </w:t>
      </w:r>
      <w:r w:rsidR="00523AB9">
        <w:rPr>
          <w:rFonts w:cs="B Mitra" w:hint="cs"/>
          <w:sz w:val="28"/>
          <w:szCs w:val="28"/>
          <w:rtl/>
        </w:rPr>
        <w:t>و سایر دستورالعمل ها نیز متعاقب</w:t>
      </w:r>
      <w:r w:rsidR="005232C1">
        <w:rPr>
          <w:rFonts w:cs="B Mitra" w:hint="cs"/>
          <w:sz w:val="28"/>
          <w:szCs w:val="28"/>
          <w:rtl/>
        </w:rPr>
        <w:t>ا"</w:t>
      </w:r>
      <w:r w:rsidR="00523AB9">
        <w:rPr>
          <w:rFonts w:cs="B Mitra" w:hint="cs"/>
          <w:sz w:val="28"/>
          <w:szCs w:val="28"/>
          <w:rtl/>
        </w:rPr>
        <w:t xml:space="preserve"> اعلام </w:t>
      </w:r>
      <w:r w:rsidR="00C92876">
        <w:rPr>
          <w:rFonts w:cs="B Mitra" w:hint="cs"/>
          <w:sz w:val="28"/>
          <w:szCs w:val="28"/>
          <w:rtl/>
        </w:rPr>
        <w:t xml:space="preserve">می </w:t>
      </w:r>
      <w:r w:rsidR="00523AB9">
        <w:rPr>
          <w:rFonts w:cs="B Mitra" w:hint="cs"/>
          <w:sz w:val="28"/>
          <w:szCs w:val="28"/>
          <w:rtl/>
        </w:rPr>
        <w:t>گ</w:t>
      </w:r>
      <w:r w:rsidR="00C92876">
        <w:rPr>
          <w:rFonts w:cs="B Mitra" w:hint="cs"/>
          <w:sz w:val="28"/>
          <w:szCs w:val="28"/>
          <w:rtl/>
        </w:rPr>
        <w:t xml:space="preserve">ردد. امید است با همت نیروهای تلاشگر </w:t>
      </w:r>
      <w:r w:rsidR="00FA6908">
        <w:rPr>
          <w:rFonts w:cs="B Mitra" w:hint="cs"/>
          <w:sz w:val="28"/>
          <w:szCs w:val="28"/>
          <w:rtl/>
        </w:rPr>
        <w:t xml:space="preserve">در عرصه بهداشت </w:t>
      </w:r>
      <w:r w:rsidR="00C92876">
        <w:rPr>
          <w:rFonts w:cs="B Mitra" w:hint="cs"/>
          <w:sz w:val="28"/>
          <w:szCs w:val="28"/>
          <w:rtl/>
        </w:rPr>
        <w:t>با اجرای این دستورالعمل در کلیه سطوح بهداشتی</w:t>
      </w:r>
      <w:r w:rsidR="006D0EE4">
        <w:rPr>
          <w:rFonts w:cs="B Mitra" w:hint="cs"/>
          <w:sz w:val="28"/>
          <w:szCs w:val="28"/>
          <w:rtl/>
        </w:rPr>
        <w:t>،</w:t>
      </w:r>
      <w:r w:rsidR="005232C1">
        <w:rPr>
          <w:rFonts w:cs="B Mitra" w:hint="cs"/>
          <w:sz w:val="28"/>
          <w:szCs w:val="28"/>
          <w:rtl/>
        </w:rPr>
        <w:t xml:space="preserve"> </w:t>
      </w:r>
      <w:r w:rsidR="00C92876">
        <w:rPr>
          <w:rFonts w:cs="B Mitra" w:hint="cs"/>
          <w:sz w:val="28"/>
          <w:szCs w:val="28"/>
          <w:rtl/>
        </w:rPr>
        <w:t xml:space="preserve">شاهد دستیابی به اهداف پیشگیری وکنترل دخانیات در </w:t>
      </w:r>
      <w:r w:rsidR="005232C1">
        <w:rPr>
          <w:rFonts w:cs="B Mitra" w:hint="cs"/>
          <w:sz w:val="28"/>
          <w:szCs w:val="28"/>
          <w:rtl/>
        </w:rPr>
        <w:t>جا</w:t>
      </w:r>
      <w:r w:rsidR="00C92876">
        <w:rPr>
          <w:rFonts w:cs="B Mitra" w:hint="cs"/>
          <w:sz w:val="28"/>
          <w:szCs w:val="28"/>
          <w:rtl/>
        </w:rPr>
        <w:t>معه و کاهش پیامدهای مضر آن باشیم .</w:t>
      </w:r>
    </w:p>
    <w:p w:rsidR="00A860A6" w:rsidRPr="000E676E" w:rsidRDefault="00A860A6" w:rsidP="00523AB9">
      <w:pPr>
        <w:spacing w:after="0" w:line="240" w:lineRule="auto"/>
        <w:ind w:left="360"/>
        <w:jc w:val="both"/>
        <w:rPr>
          <w:rFonts w:cs="B Mitra"/>
          <w:sz w:val="28"/>
          <w:szCs w:val="28"/>
        </w:rPr>
      </w:pPr>
    </w:p>
    <w:p w:rsidR="00BB49D3" w:rsidRDefault="00BB49D3" w:rsidP="00523AB9">
      <w:pPr>
        <w:spacing w:after="0" w:line="240" w:lineRule="auto"/>
        <w:jc w:val="both"/>
        <w:rPr>
          <w:rFonts w:cs="B Titr"/>
          <w:sz w:val="24"/>
          <w:szCs w:val="24"/>
          <w:rtl/>
        </w:rPr>
      </w:pPr>
    </w:p>
    <w:p w:rsidR="00BB49D3" w:rsidRDefault="00BB49D3" w:rsidP="00523AB9">
      <w:pPr>
        <w:spacing w:after="0" w:line="240" w:lineRule="auto"/>
        <w:jc w:val="both"/>
        <w:rPr>
          <w:rFonts w:cs="B Titr"/>
          <w:sz w:val="24"/>
          <w:szCs w:val="24"/>
          <w:rtl/>
        </w:rPr>
      </w:pPr>
    </w:p>
    <w:p w:rsidR="00BB49D3" w:rsidRDefault="00BB49D3" w:rsidP="00523AB9">
      <w:pPr>
        <w:spacing w:after="0" w:line="240" w:lineRule="auto"/>
        <w:jc w:val="both"/>
        <w:rPr>
          <w:rFonts w:cs="B Titr"/>
          <w:sz w:val="24"/>
          <w:szCs w:val="24"/>
          <w:rtl/>
        </w:rPr>
      </w:pPr>
    </w:p>
    <w:p w:rsidR="00BB49D3" w:rsidRDefault="00FA6908" w:rsidP="00523AB9">
      <w:pPr>
        <w:spacing w:after="0" w:line="240" w:lineRule="auto"/>
        <w:jc w:val="both"/>
        <w:rPr>
          <w:rFonts w:cs="B Titr"/>
          <w:b/>
          <w:bCs/>
          <w:sz w:val="32"/>
          <w:szCs w:val="32"/>
          <w:rtl/>
        </w:rPr>
      </w:pPr>
      <w:r w:rsidRPr="00FA6908">
        <w:rPr>
          <w:rFonts w:cs="B Titr" w:hint="cs"/>
          <w:b/>
          <w:bCs/>
          <w:sz w:val="32"/>
          <w:szCs w:val="32"/>
          <w:rtl/>
        </w:rPr>
        <w:lastRenderedPageBreak/>
        <w:t xml:space="preserve">هدف کلی : </w:t>
      </w:r>
    </w:p>
    <w:p w:rsidR="00FA6908" w:rsidRPr="00FA6908" w:rsidRDefault="00FA6908" w:rsidP="00FA6908">
      <w:pPr>
        <w:spacing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30 </w:t>
      </w:r>
      <w:r w:rsidRPr="00FA6908">
        <w:rPr>
          <w:rFonts w:ascii="Times New Roman" w:hAnsi="Times New Roman" w:cs="Times New Roman" w:hint="cs"/>
          <w:b/>
          <w:bCs/>
          <w:sz w:val="28"/>
          <w:szCs w:val="28"/>
          <w:rtl/>
        </w:rPr>
        <w:t>٪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کاهش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نسب</w:t>
      </w:r>
      <w:r w:rsidRPr="00FA6908">
        <w:rPr>
          <w:rFonts w:cs="B Mitra" w:hint="cs"/>
          <w:b/>
          <w:bCs/>
          <w:sz w:val="28"/>
          <w:szCs w:val="28"/>
          <w:rtl/>
        </w:rPr>
        <w:t>ی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در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ش</w:t>
      </w:r>
      <w:r w:rsidRPr="00FA6908">
        <w:rPr>
          <w:rFonts w:cs="B Mitra" w:hint="cs"/>
          <w:b/>
          <w:bCs/>
          <w:sz w:val="28"/>
          <w:szCs w:val="28"/>
          <w:rtl/>
        </w:rPr>
        <w:t>ی</w:t>
      </w:r>
      <w:r w:rsidRPr="00FA6908">
        <w:rPr>
          <w:rFonts w:cs="B Mitra" w:hint="eastAsia"/>
          <w:b/>
          <w:bCs/>
          <w:sz w:val="28"/>
          <w:szCs w:val="28"/>
          <w:rtl/>
        </w:rPr>
        <w:t>وع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استعمال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دخان</w:t>
      </w:r>
      <w:r w:rsidRPr="00FA6908">
        <w:rPr>
          <w:rFonts w:cs="B Mitra" w:hint="cs"/>
          <w:b/>
          <w:bCs/>
          <w:sz w:val="28"/>
          <w:szCs w:val="28"/>
          <w:rtl/>
        </w:rPr>
        <w:t>ی</w:t>
      </w:r>
      <w:r w:rsidRPr="00FA6908">
        <w:rPr>
          <w:rFonts w:cs="B Mitra" w:hint="eastAsia"/>
          <w:b/>
          <w:bCs/>
          <w:sz w:val="28"/>
          <w:szCs w:val="28"/>
          <w:rtl/>
        </w:rPr>
        <w:t>ات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در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افراد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بالاتر</w:t>
      </w:r>
      <w:r w:rsidRPr="00FA6908">
        <w:rPr>
          <w:rFonts w:cs="B Mitra"/>
          <w:b/>
          <w:bCs/>
          <w:sz w:val="28"/>
          <w:szCs w:val="28"/>
          <w:rtl/>
        </w:rPr>
        <w:t xml:space="preserve"> </w:t>
      </w:r>
      <w:r w:rsidRPr="00FA6908">
        <w:rPr>
          <w:rFonts w:cs="B Mitra" w:hint="eastAsia"/>
          <w:b/>
          <w:bCs/>
          <w:sz w:val="28"/>
          <w:szCs w:val="28"/>
          <w:rtl/>
        </w:rPr>
        <w:t>از</w:t>
      </w:r>
      <w:r w:rsidRPr="00FA6908">
        <w:rPr>
          <w:rFonts w:cs="B Mitra"/>
          <w:b/>
          <w:bCs/>
          <w:sz w:val="28"/>
          <w:szCs w:val="28"/>
          <w:rtl/>
        </w:rPr>
        <w:t xml:space="preserve"> 15 </w:t>
      </w:r>
      <w:r w:rsidRPr="00FA6908">
        <w:rPr>
          <w:rFonts w:cs="B Mitra" w:hint="eastAsia"/>
          <w:b/>
          <w:bCs/>
          <w:sz w:val="28"/>
          <w:szCs w:val="28"/>
          <w:rtl/>
        </w:rPr>
        <w:t>سال</w:t>
      </w:r>
    </w:p>
    <w:p w:rsidR="00A860A6" w:rsidRPr="00EA2B6D" w:rsidRDefault="00A860A6" w:rsidP="00523AB9">
      <w:pPr>
        <w:spacing w:after="0" w:line="240" w:lineRule="auto"/>
        <w:jc w:val="both"/>
        <w:rPr>
          <w:rFonts w:cs="B Titr"/>
          <w:b/>
          <w:bCs/>
          <w:sz w:val="32"/>
          <w:szCs w:val="32"/>
          <w:rtl/>
        </w:rPr>
      </w:pPr>
      <w:r w:rsidRPr="00EA2B6D">
        <w:rPr>
          <w:rFonts w:cs="B Titr" w:hint="cs"/>
          <w:b/>
          <w:bCs/>
          <w:sz w:val="32"/>
          <w:szCs w:val="32"/>
          <w:rtl/>
        </w:rPr>
        <w:t>استراتژی ها :</w:t>
      </w:r>
    </w:p>
    <w:p w:rsidR="00A860A6" w:rsidRDefault="00A860A6" w:rsidP="00523AB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Mitra"/>
          <w:sz w:val="28"/>
          <w:szCs w:val="28"/>
        </w:rPr>
      </w:pPr>
      <w:r w:rsidRPr="00891526">
        <w:rPr>
          <w:rFonts w:cs="B Mitra" w:hint="cs"/>
          <w:sz w:val="28"/>
          <w:szCs w:val="28"/>
          <w:rtl/>
        </w:rPr>
        <w:t>برنامه</w:t>
      </w:r>
      <w:r w:rsidR="00BB49D3">
        <w:rPr>
          <w:rFonts w:cs="B Mitra" w:hint="cs"/>
          <w:sz w:val="28"/>
          <w:szCs w:val="28"/>
          <w:rtl/>
        </w:rPr>
        <w:t xml:space="preserve"> </w:t>
      </w:r>
      <w:r w:rsidRPr="00761C67">
        <w:rPr>
          <w:rFonts w:cs="B Mitra" w:hint="cs"/>
          <w:sz w:val="28"/>
          <w:szCs w:val="28"/>
          <w:rtl/>
        </w:rPr>
        <w:t>درون سازمانی</w:t>
      </w:r>
      <w:r w:rsidR="00EA2B6D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آموزش خطرات دود دست دوم جهت  </w:t>
      </w:r>
      <w:r w:rsidRPr="00891526">
        <w:rPr>
          <w:rFonts w:cs="B Mitra" w:hint="cs"/>
          <w:sz w:val="28"/>
          <w:szCs w:val="28"/>
          <w:rtl/>
        </w:rPr>
        <w:t xml:space="preserve">پیشگیری وکنترل مصرف دخانیات در برنامه پیشگیری وکنترل عوامل خطر بیماریهای غیرواگیر </w:t>
      </w:r>
    </w:p>
    <w:p w:rsidR="00A860A6" w:rsidRDefault="00A860A6" w:rsidP="00523AB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Mitra"/>
          <w:sz w:val="28"/>
          <w:szCs w:val="28"/>
        </w:rPr>
      </w:pPr>
      <w:r w:rsidRPr="00891526">
        <w:rPr>
          <w:rFonts w:cs="B Mitra" w:hint="cs"/>
          <w:sz w:val="28"/>
          <w:szCs w:val="28"/>
          <w:rtl/>
        </w:rPr>
        <w:t>برنامه</w:t>
      </w:r>
      <w:r w:rsidR="00BB49D3">
        <w:rPr>
          <w:rFonts w:cs="B Mitra" w:hint="cs"/>
          <w:sz w:val="28"/>
          <w:szCs w:val="28"/>
          <w:rtl/>
        </w:rPr>
        <w:t xml:space="preserve"> </w:t>
      </w:r>
      <w:r w:rsidRPr="00761C67">
        <w:rPr>
          <w:rFonts w:cs="B Mitra" w:hint="cs"/>
          <w:sz w:val="28"/>
          <w:szCs w:val="28"/>
          <w:rtl/>
        </w:rPr>
        <w:t>برون سازمانی</w:t>
      </w:r>
      <w:r>
        <w:rPr>
          <w:rFonts w:cs="B Mitra" w:hint="cs"/>
          <w:sz w:val="28"/>
          <w:szCs w:val="28"/>
          <w:rtl/>
        </w:rPr>
        <w:t xml:space="preserve"> آموزش خطرات دود دست دوم جهت  </w:t>
      </w:r>
      <w:r w:rsidRPr="00891526">
        <w:rPr>
          <w:rFonts w:cs="B Mitra" w:hint="cs"/>
          <w:sz w:val="28"/>
          <w:szCs w:val="28"/>
          <w:rtl/>
        </w:rPr>
        <w:t>پیشگیری وکنترل مصرف دخانیات در برنامه پیشگیری وکنترل عوامل خطر بیماریهای غیرواگیر</w:t>
      </w:r>
    </w:p>
    <w:p w:rsidR="00115897" w:rsidRPr="00115897" w:rsidRDefault="00115897" w:rsidP="00115897">
      <w:pPr>
        <w:spacing w:after="0" w:line="240" w:lineRule="auto"/>
        <w:jc w:val="both"/>
        <w:rPr>
          <w:rFonts w:cs="B Mitra"/>
          <w:sz w:val="28"/>
          <w:szCs w:val="28"/>
        </w:rPr>
      </w:pPr>
    </w:p>
    <w:p w:rsidR="00F314BA" w:rsidRDefault="00C25588" w:rsidP="00F314BA">
      <w:pPr>
        <w:spacing w:after="0" w:line="240" w:lineRule="auto"/>
        <w:jc w:val="both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اهداف اختصاصی </w:t>
      </w:r>
      <w:r w:rsidR="00115897" w:rsidRPr="007A1305">
        <w:rPr>
          <w:rFonts w:cs="B Titr" w:hint="cs"/>
          <w:sz w:val="28"/>
          <w:szCs w:val="28"/>
          <w:rtl/>
        </w:rPr>
        <w:t xml:space="preserve"> استراتژی اول</w:t>
      </w:r>
    </w:p>
    <w:p w:rsidR="00A860A6" w:rsidRDefault="00A860A6" w:rsidP="00523AB9">
      <w:pPr>
        <w:spacing w:after="0" w:line="240" w:lineRule="auto"/>
        <w:jc w:val="both"/>
        <w:rPr>
          <w:rFonts w:cs="B Titr"/>
          <w:sz w:val="28"/>
          <w:szCs w:val="28"/>
          <w:rtl/>
        </w:rPr>
      </w:pPr>
    </w:p>
    <w:p w:rsidR="00F314BA" w:rsidRPr="00F314BA" w:rsidRDefault="00F314BA" w:rsidP="00523AB9">
      <w:pPr>
        <w:spacing w:after="0" w:line="240" w:lineRule="auto"/>
        <w:jc w:val="both"/>
        <w:rPr>
          <w:rFonts w:cs="B Mitra"/>
          <w:b/>
          <w:bCs/>
          <w:sz w:val="28"/>
          <w:szCs w:val="28"/>
          <w:rtl/>
        </w:rPr>
      </w:pPr>
      <w:r w:rsidRPr="00F314BA">
        <w:rPr>
          <w:rFonts w:cs="B Mitra" w:hint="cs"/>
          <w:b/>
          <w:bCs/>
          <w:sz w:val="28"/>
          <w:szCs w:val="28"/>
          <w:rtl/>
        </w:rPr>
        <w:t xml:space="preserve">در سطح مرکز بهداشت شهرستان </w:t>
      </w:r>
      <w:r>
        <w:rPr>
          <w:rFonts w:cs="B Mitra" w:hint="cs"/>
          <w:b/>
          <w:bCs/>
          <w:sz w:val="28"/>
          <w:szCs w:val="28"/>
          <w:rtl/>
        </w:rPr>
        <w:t>:</w:t>
      </w:r>
    </w:p>
    <w:p w:rsidR="00A860A6" w:rsidRPr="00A860A6" w:rsidRDefault="00A860A6" w:rsidP="00523AB9">
      <w:pPr>
        <w:spacing w:after="0" w:line="240" w:lineRule="auto"/>
        <w:jc w:val="both"/>
        <w:rPr>
          <w:rFonts w:cs="B Mitra"/>
          <w:sz w:val="28"/>
          <w:szCs w:val="28"/>
        </w:rPr>
      </w:pPr>
    </w:p>
    <w:p w:rsidR="00F314BA" w:rsidRDefault="00F314BA" w:rsidP="00F314BA">
      <w:pPr>
        <w:pStyle w:val="ListParagraph"/>
        <w:numPr>
          <w:ilvl w:val="0"/>
          <w:numId w:val="3"/>
        </w:numPr>
        <w:spacing w:after="0" w:line="360" w:lineRule="auto"/>
        <w:rPr>
          <w:rFonts w:cs="B Mitra"/>
          <w:sz w:val="28"/>
          <w:szCs w:val="28"/>
        </w:rPr>
      </w:pPr>
      <w:r w:rsidRPr="004B7A09">
        <w:rPr>
          <w:rFonts w:cs="B Mitra" w:hint="cs"/>
          <w:sz w:val="28"/>
          <w:szCs w:val="28"/>
          <w:rtl/>
        </w:rPr>
        <w:t>آموزش</w:t>
      </w:r>
      <w:r w:rsidR="00BB49D3">
        <w:rPr>
          <w:rFonts w:cs="B Mitra" w:hint="cs"/>
          <w:sz w:val="28"/>
          <w:szCs w:val="28"/>
          <w:rtl/>
        </w:rPr>
        <w:t xml:space="preserve"> </w:t>
      </w:r>
      <w:r w:rsidRPr="005A6168">
        <w:rPr>
          <w:rFonts w:cs="B Mitra" w:hint="cs"/>
          <w:sz w:val="28"/>
          <w:szCs w:val="28"/>
          <w:rtl/>
        </w:rPr>
        <w:t>پیشگیری از مواجهه با دود دست دوم مواد دخانی و قوانین کنترل مصرف دخانیات</w:t>
      </w:r>
      <w:r>
        <w:rPr>
          <w:rFonts w:cs="B Mitra" w:hint="cs"/>
          <w:sz w:val="28"/>
          <w:szCs w:val="28"/>
          <w:rtl/>
        </w:rPr>
        <w:t xml:space="preserve"> به</w:t>
      </w:r>
      <w:r w:rsidRPr="004B7A09">
        <w:rPr>
          <w:rFonts w:cs="B Mitra" w:hint="cs"/>
          <w:sz w:val="28"/>
          <w:szCs w:val="28"/>
          <w:rtl/>
        </w:rPr>
        <w:t xml:space="preserve"> 100% مراقبین سلامت </w:t>
      </w:r>
      <w:r>
        <w:rPr>
          <w:rFonts w:cs="B Mitra" w:hint="cs"/>
          <w:sz w:val="28"/>
          <w:szCs w:val="28"/>
          <w:rtl/>
        </w:rPr>
        <w:t>،</w:t>
      </w:r>
      <w:r w:rsidRPr="004B7A09">
        <w:rPr>
          <w:rFonts w:cs="B Mitra" w:hint="cs"/>
          <w:sz w:val="28"/>
          <w:szCs w:val="28"/>
          <w:rtl/>
        </w:rPr>
        <w:t xml:space="preserve"> بهورزان ، پزشکان و ماماهای تحت پوشش</w:t>
      </w:r>
    </w:p>
    <w:p w:rsidR="00EA2B6D" w:rsidRPr="00FA6908" w:rsidRDefault="00F314BA" w:rsidP="00FA6908">
      <w:pPr>
        <w:pStyle w:val="ListParagraph"/>
        <w:numPr>
          <w:ilvl w:val="0"/>
          <w:numId w:val="3"/>
        </w:numPr>
        <w:spacing w:after="0" w:line="36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آموزش شیوه های ارائه محتوا به گروه هدف به </w:t>
      </w:r>
      <w:r w:rsidRPr="004B7A09">
        <w:rPr>
          <w:rFonts w:cs="B Mitra" w:hint="cs"/>
          <w:sz w:val="28"/>
          <w:szCs w:val="28"/>
          <w:rtl/>
        </w:rPr>
        <w:t xml:space="preserve">100% مراقبین سلامت </w:t>
      </w:r>
      <w:r>
        <w:rPr>
          <w:rFonts w:cs="B Mitra" w:hint="cs"/>
          <w:sz w:val="28"/>
          <w:szCs w:val="28"/>
          <w:rtl/>
        </w:rPr>
        <w:t>،</w:t>
      </w:r>
      <w:r w:rsidRPr="004B7A09">
        <w:rPr>
          <w:rFonts w:cs="B Mitra" w:hint="cs"/>
          <w:sz w:val="28"/>
          <w:szCs w:val="28"/>
          <w:rtl/>
        </w:rPr>
        <w:t xml:space="preserve"> بهورزان ، پزشکان و ماماهای تحت پوشش</w:t>
      </w:r>
    </w:p>
    <w:p w:rsidR="00F314BA" w:rsidRPr="00F314BA" w:rsidRDefault="00F314BA" w:rsidP="00F314BA">
      <w:pPr>
        <w:spacing w:after="0" w:line="240" w:lineRule="auto"/>
        <w:jc w:val="both"/>
        <w:rPr>
          <w:rFonts w:cs="B Titr"/>
          <w:sz w:val="28"/>
          <w:szCs w:val="28"/>
        </w:rPr>
      </w:pPr>
      <w:r w:rsidRPr="00F314BA">
        <w:rPr>
          <w:rFonts w:cs="B Mitra" w:hint="cs"/>
          <w:b/>
          <w:bCs/>
          <w:sz w:val="28"/>
          <w:szCs w:val="28"/>
          <w:rtl/>
        </w:rPr>
        <w:t>در سطح واحدهای بهداشتی</w:t>
      </w:r>
      <w:r>
        <w:rPr>
          <w:rFonts w:cs="B Titr" w:hint="cs"/>
          <w:sz w:val="28"/>
          <w:szCs w:val="28"/>
          <w:rtl/>
        </w:rPr>
        <w:t>:</w:t>
      </w:r>
    </w:p>
    <w:p w:rsidR="00F314BA" w:rsidRPr="00D11389" w:rsidRDefault="00F314BA" w:rsidP="005232C1">
      <w:pPr>
        <w:pStyle w:val="ListParagraph"/>
        <w:numPr>
          <w:ilvl w:val="0"/>
          <w:numId w:val="9"/>
        </w:numPr>
        <w:spacing w:after="0" w:line="360" w:lineRule="auto"/>
        <w:rPr>
          <w:rFonts w:cs="B Mitra"/>
          <w:sz w:val="28"/>
          <w:szCs w:val="28"/>
        </w:rPr>
      </w:pPr>
      <w:r w:rsidRPr="00D11389">
        <w:rPr>
          <w:rFonts w:cs="B Mitra" w:hint="cs"/>
          <w:sz w:val="28"/>
          <w:szCs w:val="28"/>
          <w:rtl/>
        </w:rPr>
        <w:t xml:space="preserve">آموزش 100% مادران باردار و شیرده </w:t>
      </w:r>
      <w:r w:rsidR="005232C1" w:rsidRPr="007E343B">
        <w:rPr>
          <w:rFonts w:cs="B Mitra" w:hint="cs"/>
          <w:sz w:val="28"/>
          <w:szCs w:val="28"/>
          <w:rtl/>
        </w:rPr>
        <w:t xml:space="preserve">تحت پوشش توسط </w:t>
      </w:r>
      <w:r w:rsidR="005232C1">
        <w:rPr>
          <w:rFonts w:cs="B Mitra" w:hint="cs"/>
          <w:sz w:val="28"/>
          <w:szCs w:val="28"/>
          <w:rtl/>
        </w:rPr>
        <w:t>ماما</w:t>
      </w:r>
    </w:p>
    <w:p w:rsidR="00F314BA" w:rsidRDefault="005232C1" w:rsidP="005232C1">
      <w:pPr>
        <w:pStyle w:val="ListParagraph"/>
        <w:numPr>
          <w:ilvl w:val="0"/>
          <w:numId w:val="9"/>
        </w:numPr>
        <w:spacing w:after="0" w:line="36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آموزش 100% دانش آموزان </w:t>
      </w:r>
      <w:r w:rsidRPr="007E343B">
        <w:rPr>
          <w:rFonts w:cs="B Mitra" w:hint="cs"/>
          <w:sz w:val="28"/>
          <w:szCs w:val="28"/>
          <w:rtl/>
        </w:rPr>
        <w:t>تحت پوشش توسط مراقب سلامت و بهورز</w:t>
      </w:r>
    </w:p>
    <w:p w:rsidR="00845176" w:rsidRPr="00D11389" w:rsidRDefault="00845176" w:rsidP="00D11389">
      <w:pPr>
        <w:pStyle w:val="ListParagraph"/>
        <w:numPr>
          <w:ilvl w:val="0"/>
          <w:numId w:val="9"/>
        </w:numPr>
        <w:spacing w:after="0" w:line="360" w:lineRule="auto"/>
        <w:rPr>
          <w:rFonts w:cs="B Mitra"/>
          <w:sz w:val="28"/>
          <w:szCs w:val="28"/>
        </w:rPr>
      </w:pPr>
      <w:r w:rsidRPr="007E343B">
        <w:rPr>
          <w:rFonts w:cs="B Mitra" w:hint="cs"/>
          <w:sz w:val="28"/>
          <w:szCs w:val="28"/>
          <w:rtl/>
        </w:rPr>
        <w:t xml:space="preserve">آموزش </w:t>
      </w:r>
      <w:r>
        <w:rPr>
          <w:rFonts w:cs="B Mitra" w:hint="cs"/>
          <w:sz w:val="28"/>
          <w:szCs w:val="28"/>
          <w:rtl/>
        </w:rPr>
        <w:t>20%</w:t>
      </w:r>
      <w:r w:rsidRPr="007E343B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جوانان 29-18 </w:t>
      </w:r>
      <w:r w:rsidRPr="007E343B">
        <w:rPr>
          <w:rFonts w:cs="B Mitra" w:hint="cs"/>
          <w:sz w:val="28"/>
          <w:szCs w:val="28"/>
          <w:rtl/>
        </w:rPr>
        <w:t xml:space="preserve"> سال خانوارهای تحت پوشش توسط مراقب سلامت و بهورز</w:t>
      </w:r>
    </w:p>
    <w:p w:rsidR="00F314BA" w:rsidRPr="00D11389" w:rsidRDefault="00F314BA" w:rsidP="00D11389">
      <w:pPr>
        <w:pStyle w:val="ListParagraph"/>
        <w:numPr>
          <w:ilvl w:val="0"/>
          <w:numId w:val="9"/>
        </w:numPr>
        <w:spacing w:after="0" w:line="360" w:lineRule="auto"/>
        <w:rPr>
          <w:rFonts w:cs="B Mitra"/>
          <w:sz w:val="28"/>
          <w:szCs w:val="28"/>
        </w:rPr>
      </w:pPr>
      <w:r w:rsidRPr="00D11389">
        <w:rPr>
          <w:rFonts w:cs="B Mitra" w:hint="cs"/>
          <w:sz w:val="28"/>
          <w:szCs w:val="28"/>
          <w:rtl/>
        </w:rPr>
        <w:t>آموزش 50% بانوان 59- 30 سال خانوارهای تحت پوشش توسط مراقب سلامت و بهورز</w:t>
      </w:r>
    </w:p>
    <w:p w:rsidR="00D11389" w:rsidRPr="00D11389" w:rsidRDefault="00D11389" w:rsidP="00D11389">
      <w:pPr>
        <w:pStyle w:val="ListParagraph"/>
        <w:numPr>
          <w:ilvl w:val="0"/>
          <w:numId w:val="9"/>
        </w:numPr>
        <w:spacing w:after="0" w:line="360" w:lineRule="auto"/>
        <w:rPr>
          <w:rFonts w:cs="B Mitra"/>
          <w:sz w:val="28"/>
          <w:szCs w:val="28"/>
        </w:rPr>
      </w:pPr>
      <w:r w:rsidRPr="00D11389">
        <w:rPr>
          <w:rFonts w:cs="B Mitra" w:hint="cs"/>
          <w:sz w:val="28"/>
          <w:szCs w:val="28"/>
          <w:rtl/>
        </w:rPr>
        <w:t>آموزش 5% سفیران سلامت خانوارهای تحت پوشش توسط مراقب سلامت و بهورز</w:t>
      </w:r>
    </w:p>
    <w:p w:rsidR="00F314BA" w:rsidRDefault="00F314BA" w:rsidP="00D11389">
      <w:pPr>
        <w:pStyle w:val="ListParagraph"/>
        <w:numPr>
          <w:ilvl w:val="0"/>
          <w:numId w:val="9"/>
        </w:numPr>
        <w:spacing w:after="0" w:line="360" w:lineRule="auto"/>
        <w:rPr>
          <w:rFonts w:cs="B Mitra"/>
          <w:sz w:val="28"/>
          <w:szCs w:val="28"/>
        </w:rPr>
      </w:pPr>
      <w:r w:rsidRPr="00D11389">
        <w:rPr>
          <w:rFonts w:cs="B Mitra" w:hint="cs"/>
          <w:sz w:val="28"/>
          <w:szCs w:val="28"/>
          <w:rtl/>
        </w:rPr>
        <w:t>آموزش 30%  سالمندان خانوارهای تحت پوشش توسط مراقب سلامت و بهورز</w:t>
      </w:r>
    </w:p>
    <w:p w:rsidR="00BB49D3" w:rsidRPr="00FA6908" w:rsidRDefault="00EA2B6D" w:rsidP="00FA6908">
      <w:pPr>
        <w:pStyle w:val="ListParagraph"/>
        <w:numPr>
          <w:ilvl w:val="0"/>
          <w:numId w:val="9"/>
        </w:numPr>
        <w:spacing w:after="0" w:line="360" w:lineRule="auto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انجام پیش آزمون و پس ازمون جهت 10 % از فراگیران </w:t>
      </w:r>
    </w:p>
    <w:p w:rsidR="00BB49D3" w:rsidRDefault="00BB49D3" w:rsidP="00523AB9">
      <w:pPr>
        <w:jc w:val="both"/>
        <w:rPr>
          <w:rtl/>
        </w:rPr>
      </w:pPr>
    </w:p>
    <w:p w:rsidR="00F314BA" w:rsidRDefault="00C25588" w:rsidP="00F314BA">
      <w:pPr>
        <w:jc w:val="both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اهداف اختصاصی </w:t>
      </w:r>
      <w:r w:rsidR="00F314BA" w:rsidRPr="007A1305">
        <w:rPr>
          <w:rFonts w:cs="B Titr" w:hint="cs"/>
          <w:sz w:val="28"/>
          <w:szCs w:val="28"/>
          <w:rtl/>
        </w:rPr>
        <w:t xml:space="preserve"> استراتژی </w:t>
      </w:r>
      <w:r w:rsidR="00F314BA">
        <w:rPr>
          <w:rFonts w:cs="B Titr" w:hint="cs"/>
          <w:sz w:val="28"/>
          <w:szCs w:val="28"/>
          <w:rtl/>
        </w:rPr>
        <w:t xml:space="preserve">دوم </w:t>
      </w:r>
    </w:p>
    <w:p w:rsidR="00F314BA" w:rsidRPr="00F314BA" w:rsidRDefault="00F314BA" w:rsidP="00F314BA">
      <w:pPr>
        <w:jc w:val="both"/>
        <w:rPr>
          <w:rFonts w:cs="B Mitra"/>
          <w:b/>
          <w:bCs/>
          <w:sz w:val="28"/>
          <w:szCs w:val="28"/>
          <w:rtl/>
        </w:rPr>
      </w:pPr>
      <w:r w:rsidRPr="00F314BA">
        <w:rPr>
          <w:rFonts w:cs="B Mitra" w:hint="cs"/>
          <w:b/>
          <w:bCs/>
          <w:sz w:val="28"/>
          <w:szCs w:val="28"/>
          <w:rtl/>
        </w:rPr>
        <w:t xml:space="preserve">در سطح مرکز بهداشت شهرستان </w:t>
      </w:r>
    </w:p>
    <w:p w:rsidR="00F314BA" w:rsidRDefault="00F314BA" w:rsidP="00A4770C">
      <w:pPr>
        <w:pStyle w:val="ListParagraph"/>
        <w:numPr>
          <w:ilvl w:val="0"/>
          <w:numId w:val="5"/>
        </w:numPr>
        <w:spacing w:after="0" w:line="24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آموزش </w:t>
      </w:r>
      <w:r w:rsidRPr="005A6168">
        <w:rPr>
          <w:rFonts w:cs="B Mitra" w:hint="cs"/>
          <w:sz w:val="28"/>
          <w:szCs w:val="28"/>
          <w:rtl/>
        </w:rPr>
        <w:t>پیشگیری از مواجهه با دود دست دوم مواد دخانی و قوانین کنترل مصرف دخانیات</w:t>
      </w:r>
      <w:r>
        <w:rPr>
          <w:rFonts w:cs="B Mitra" w:hint="cs"/>
          <w:sz w:val="28"/>
          <w:szCs w:val="28"/>
          <w:rtl/>
        </w:rPr>
        <w:t xml:space="preserve"> به </w:t>
      </w:r>
      <w:r w:rsidR="00A4770C">
        <w:rPr>
          <w:rFonts w:cs="B Mitra" w:hint="cs"/>
          <w:sz w:val="28"/>
          <w:szCs w:val="28"/>
          <w:rtl/>
        </w:rPr>
        <w:t xml:space="preserve">20% </w:t>
      </w:r>
      <w:r>
        <w:rPr>
          <w:rFonts w:cs="B Mitra" w:hint="cs"/>
          <w:sz w:val="28"/>
          <w:szCs w:val="28"/>
          <w:rtl/>
        </w:rPr>
        <w:t xml:space="preserve"> </w:t>
      </w:r>
      <w:r w:rsidR="00A4770C">
        <w:rPr>
          <w:rFonts w:cs="B Mitra" w:hint="cs"/>
          <w:sz w:val="28"/>
          <w:szCs w:val="28"/>
          <w:rtl/>
        </w:rPr>
        <w:t>شاغلین</w:t>
      </w:r>
      <w:r>
        <w:rPr>
          <w:rFonts w:cs="B Mitra" w:hint="cs"/>
          <w:sz w:val="28"/>
          <w:szCs w:val="28"/>
          <w:rtl/>
        </w:rPr>
        <w:t xml:space="preserve"> در صنوف </w:t>
      </w:r>
    </w:p>
    <w:p w:rsidR="00A4770C" w:rsidRDefault="00A4770C" w:rsidP="00C25588">
      <w:pPr>
        <w:pStyle w:val="ListParagraph"/>
        <w:numPr>
          <w:ilvl w:val="0"/>
          <w:numId w:val="5"/>
        </w:numPr>
        <w:spacing w:after="0" w:line="24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آموزش </w:t>
      </w:r>
      <w:r w:rsidRPr="005A6168">
        <w:rPr>
          <w:rFonts w:cs="B Mitra" w:hint="cs"/>
          <w:sz w:val="28"/>
          <w:szCs w:val="28"/>
          <w:rtl/>
        </w:rPr>
        <w:t>پیشگیری از مواجهه با دود دست دوم مواد دخانی و قوانین کنترل مصرف دخانیات</w:t>
      </w:r>
      <w:r>
        <w:rPr>
          <w:rFonts w:cs="B Mitra" w:hint="cs"/>
          <w:sz w:val="28"/>
          <w:szCs w:val="28"/>
          <w:rtl/>
        </w:rPr>
        <w:t xml:space="preserve"> به  100% کارشناسان بهداشت حرفه ایی کارخانجات</w:t>
      </w:r>
    </w:p>
    <w:p w:rsidR="00F314BA" w:rsidRDefault="00F314BA" w:rsidP="00C25588">
      <w:pPr>
        <w:pStyle w:val="ListParagraph"/>
        <w:numPr>
          <w:ilvl w:val="0"/>
          <w:numId w:val="5"/>
        </w:numPr>
        <w:spacing w:after="0" w:line="24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آموزش </w:t>
      </w:r>
      <w:r w:rsidRPr="005A6168">
        <w:rPr>
          <w:rFonts w:cs="B Mitra" w:hint="cs"/>
          <w:sz w:val="28"/>
          <w:szCs w:val="28"/>
          <w:rtl/>
        </w:rPr>
        <w:t>پیشگیری از مواجهه با دود دست دوم مواد دخانی و قوانین کنترل مصرف دخانیات</w:t>
      </w:r>
      <w:r>
        <w:rPr>
          <w:rFonts w:cs="B Mitra" w:hint="cs"/>
          <w:sz w:val="28"/>
          <w:szCs w:val="28"/>
          <w:rtl/>
        </w:rPr>
        <w:t xml:space="preserve"> به  </w:t>
      </w:r>
      <w:r w:rsidR="00C25588">
        <w:rPr>
          <w:rFonts w:cs="B Mitra" w:hint="cs"/>
          <w:sz w:val="28"/>
          <w:szCs w:val="28"/>
          <w:rtl/>
        </w:rPr>
        <w:t>30%</w:t>
      </w:r>
      <w:r w:rsidR="00A4770C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مردان 59- 30 سال در  کارخانجات </w:t>
      </w:r>
    </w:p>
    <w:p w:rsidR="00F314BA" w:rsidRDefault="00F314BA" w:rsidP="00A4770C">
      <w:pPr>
        <w:pStyle w:val="ListParagraph"/>
        <w:numPr>
          <w:ilvl w:val="0"/>
          <w:numId w:val="5"/>
        </w:numPr>
        <w:spacing w:after="0" w:line="24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آموزش </w:t>
      </w:r>
      <w:r w:rsidRPr="005A6168">
        <w:rPr>
          <w:rFonts w:cs="B Mitra" w:hint="cs"/>
          <w:sz w:val="28"/>
          <w:szCs w:val="28"/>
          <w:rtl/>
        </w:rPr>
        <w:t>پیشگیری از مواجهه با دود دست دوم مواد دخانی و قوانین کنترل مصرف دخانیات</w:t>
      </w:r>
      <w:r>
        <w:rPr>
          <w:rFonts w:cs="B Mitra" w:hint="cs"/>
          <w:sz w:val="28"/>
          <w:szCs w:val="28"/>
          <w:rtl/>
        </w:rPr>
        <w:t xml:space="preserve"> به </w:t>
      </w:r>
      <w:r w:rsidR="00A4770C">
        <w:rPr>
          <w:rFonts w:cs="B Mitra" w:hint="cs"/>
          <w:sz w:val="28"/>
          <w:szCs w:val="28"/>
          <w:rtl/>
        </w:rPr>
        <w:t>20%  کارکنان</w:t>
      </w:r>
      <w:r>
        <w:rPr>
          <w:rFonts w:cs="B Mitra" w:hint="cs"/>
          <w:sz w:val="28"/>
          <w:szCs w:val="28"/>
          <w:rtl/>
        </w:rPr>
        <w:t xml:space="preserve"> ادارات </w:t>
      </w:r>
    </w:p>
    <w:p w:rsidR="00F314BA" w:rsidRDefault="00F314BA" w:rsidP="00A4770C">
      <w:pPr>
        <w:pStyle w:val="ListParagraph"/>
        <w:numPr>
          <w:ilvl w:val="0"/>
          <w:numId w:val="5"/>
        </w:numPr>
        <w:spacing w:after="0" w:line="24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آموزش </w:t>
      </w:r>
      <w:r w:rsidRPr="005A6168">
        <w:rPr>
          <w:rFonts w:cs="B Mitra" w:hint="cs"/>
          <w:sz w:val="28"/>
          <w:szCs w:val="28"/>
          <w:rtl/>
        </w:rPr>
        <w:t>پیشگیری از مواجهه با دود دست دوم مواد دخانی و قوانین کنترل مصرف دخانیات</w:t>
      </w:r>
      <w:r>
        <w:rPr>
          <w:rFonts w:cs="B Mitra" w:hint="cs"/>
          <w:sz w:val="28"/>
          <w:szCs w:val="28"/>
          <w:rtl/>
        </w:rPr>
        <w:t xml:space="preserve"> به </w:t>
      </w:r>
      <w:r w:rsidR="00A4770C">
        <w:rPr>
          <w:rFonts w:cs="B Mitra" w:hint="cs"/>
          <w:sz w:val="28"/>
          <w:szCs w:val="28"/>
          <w:rtl/>
        </w:rPr>
        <w:t>3</w:t>
      </w:r>
      <w:r w:rsidR="00C25588">
        <w:rPr>
          <w:rFonts w:cs="B Mitra" w:hint="cs"/>
          <w:sz w:val="28"/>
          <w:szCs w:val="28"/>
          <w:rtl/>
        </w:rPr>
        <w:t>0%</w:t>
      </w:r>
      <w:r>
        <w:rPr>
          <w:rFonts w:cs="B Mitra" w:hint="cs"/>
          <w:sz w:val="28"/>
          <w:szCs w:val="28"/>
          <w:rtl/>
        </w:rPr>
        <w:t xml:space="preserve">مربیان </w:t>
      </w:r>
      <w:r w:rsidR="00A4770C">
        <w:rPr>
          <w:rFonts w:cs="B Mitra" w:hint="cs"/>
          <w:sz w:val="28"/>
          <w:szCs w:val="28"/>
          <w:rtl/>
        </w:rPr>
        <w:t>مهدکودک</w:t>
      </w:r>
      <w:r>
        <w:rPr>
          <w:rFonts w:cs="B Mitra" w:hint="cs"/>
          <w:sz w:val="28"/>
          <w:szCs w:val="28"/>
          <w:rtl/>
        </w:rPr>
        <w:t xml:space="preserve"> </w:t>
      </w:r>
    </w:p>
    <w:p w:rsidR="00845176" w:rsidRDefault="00F314BA" w:rsidP="00845176">
      <w:pPr>
        <w:pStyle w:val="ListParagraph"/>
        <w:numPr>
          <w:ilvl w:val="0"/>
          <w:numId w:val="5"/>
        </w:numPr>
        <w:spacing w:after="0" w:line="24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آموزش </w:t>
      </w:r>
      <w:r w:rsidRPr="005A6168">
        <w:rPr>
          <w:rFonts w:cs="B Mitra" w:hint="cs"/>
          <w:sz w:val="28"/>
          <w:szCs w:val="28"/>
          <w:rtl/>
        </w:rPr>
        <w:t>پیشگیری از مواجهه با دود دست دوم مواد دخانی و قوانین کنترل مصرف دخانیات</w:t>
      </w:r>
      <w:r>
        <w:rPr>
          <w:rFonts w:cs="B Mitra" w:hint="cs"/>
          <w:sz w:val="28"/>
          <w:szCs w:val="28"/>
          <w:rtl/>
        </w:rPr>
        <w:t xml:space="preserve"> به</w:t>
      </w:r>
      <w:r w:rsidR="00C25588">
        <w:rPr>
          <w:rFonts w:cs="B Mitra" w:hint="cs"/>
          <w:sz w:val="28"/>
          <w:szCs w:val="28"/>
          <w:rtl/>
        </w:rPr>
        <w:t>100%</w:t>
      </w:r>
      <w:r>
        <w:rPr>
          <w:rFonts w:cs="B Mitra" w:hint="cs"/>
          <w:sz w:val="28"/>
          <w:szCs w:val="28"/>
          <w:rtl/>
        </w:rPr>
        <w:t xml:space="preserve"> رابطین ادارات</w:t>
      </w:r>
    </w:p>
    <w:p w:rsidR="00F314BA" w:rsidRDefault="00845176" w:rsidP="00C25588">
      <w:pPr>
        <w:pStyle w:val="ListParagraph"/>
        <w:numPr>
          <w:ilvl w:val="0"/>
          <w:numId w:val="5"/>
        </w:numPr>
        <w:spacing w:after="0" w:line="240" w:lineRule="auto"/>
        <w:rPr>
          <w:rFonts w:cs="B Mitra"/>
          <w:sz w:val="28"/>
          <w:szCs w:val="28"/>
        </w:rPr>
      </w:pPr>
      <w:r w:rsidRPr="00B55D65">
        <w:rPr>
          <w:rFonts w:cs="B Mitra" w:hint="cs"/>
          <w:sz w:val="28"/>
          <w:szCs w:val="28"/>
          <w:rtl/>
        </w:rPr>
        <w:t>آموزش پیشگیری از مواجهه با دود دست دوم مواد دخانی و قوانین کنترل مصرف دخانیات به</w:t>
      </w:r>
      <w:r>
        <w:rPr>
          <w:rFonts w:cs="B Mitra" w:hint="cs"/>
          <w:sz w:val="28"/>
          <w:szCs w:val="28"/>
          <w:rtl/>
        </w:rPr>
        <w:t xml:space="preserve"> 20% دانشجویان</w:t>
      </w:r>
      <w:r w:rsidR="00F314BA">
        <w:rPr>
          <w:rFonts w:cs="B Mitra" w:hint="cs"/>
          <w:sz w:val="28"/>
          <w:szCs w:val="28"/>
          <w:rtl/>
        </w:rPr>
        <w:t xml:space="preserve"> </w:t>
      </w:r>
    </w:p>
    <w:p w:rsidR="00F314BA" w:rsidRDefault="00F314BA" w:rsidP="00F314BA">
      <w:pPr>
        <w:pStyle w:val="ListParagraph"/>
        <w:numPr>
          <w:ilvl w:val="0"/>
          <w:numId w:val="5"/>
        </w:numPr>
        <w:spacing w:after="0" w:line="24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اطلاع رسانی عمومی توسط شهرداری</w:t>
      </w:r>
    </w:p>
    <w:p w:rsidR="00F314BA" w:rsidRDefault="00F314BA" w:rsidP="00C25588">
      <w:pPr>
        <w:pStyle w:val="ListParagraph"/>
        <w:numPr>
          <w:ilvl w:val="0"/>
          <w:numId w:val="5"/>
        </w:numPr>
        <w:spacing w:after="0" w:line="24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اطلاع رسانی عمومی توسط </w:t>
      </w:r>
      <w:r w:rsidR="00C25588">
        <w:rPr>
          <w:rFonts w:cs="B Mitra" w:hint="cs"/>
          <w:sz w:val="28"/>
          <w:szCs w:val="28"/>
          <w:rtl/>
        </w:rPr>
        <w:t xml:space="preserve">رسانه ها </w:t>
      </w:r>
      <w:r>
        <w:rPr>
          <w:rFonts w:cs="B Mitra" w:hint="cs"/>
          <w:sz w:val="28"/>
          <w:szCs w:val="28"/>
          <w:rtl/>
        </w:rPr>
        <w:t xml:space="preserve"> </w:t>
      </w:r>
    </w:p>
    <w:p w:rsidR="00EA2B6D" w:rsidRDefault="00EA2B6D" w:rsidP="00FA6908">
      <w:pPr>
        <w:pStyle w:val="ListParagraph"/>
        <w:numPr>
          <w:ilvl w:val="0"/>
          <w:numId w:val="5"/>
        </w:numPr>
        <w:spacing w:after="0" w:line="360" w:lineRule="auto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انجام پیش آزمون و پس </w:t>
      </w:r>
      <w:r w:rsidR="005232C1">
        <w:rPr>
          <w:rFonts w:cs="B Mitra" w:hint="cs"/>
          <w:sz w:val="28"/>
          <w:szCs w:val="28"/>
          <w:rtl/>
        </w:rPr>
        <w:t>آ</w:t>
      </w:r>
      <w:r>
        <w:rPr>
          <w:rFonts w:cs="B Mitra" w:hint="cs"/>
          <w:sz w:val="28"/>
          <w:szCs w:val="28"/>
          <w:rtl/>
        </w:rPr>
        <w:t xml:space="preserve">زمون جهت 10 % فراگیران </w:t>
      </w:r>
    </w:p>
    <w:p w:rsidR="00EA2B6D" w:rsidRPr="00EA2B6D" w:rsidRDefault="00EA2B6D" w:rsidP="00EA2B6D">
      <w:pPr>
        <w:spacing w:after="0" w:line="240" w:lineRule="auto"/>
        <w:ind w:left="360"/>
        <w:rPr>
          <w:rFonts w:cs="B Mitra"/>
          <w:sz w:val="28"/>
          <w:szCs w:val="28"/>
        </w:rPr>
      </w:pPr>
    </w:p>
    <w:p w:rsidR="00F314BA" w:rsidRPr="00F314BA" w:rsidRDefault="00F314BA" w:rsidP="00F314BA">
      <w:pPr>
        <w:spacing w:after="0" w:line="240" w:lineRule="auto"/>
        <w:rPr>
          <w:rFonts w:cs="B Mitra"/>
          <w:sz w:val="28"/>
          <w:szCs w:val="28"/>
        </w:rPr>
      </w:pPr>
    </w:p>
    <w:p w:rsidR="00A050BF" w:rsidRDefault="00A050BF" w:rsidP="00F314BA">
      <w:pPr>
        <w:spacing w:after="0" w:line="240" w:lineRule="auto"/>
        <w:rPr>
          <w:rFonts w:cs="B Titr"/>
          <w:sz w:val="28"/>
          <w:szCs w:val="28"/>
          <w:rtl/>
        </w:rPr>
      </w:pPr>
    </w:p>
    <w:p w:rsidR="00BB49D3" w:rsidRDefault="00BB49D3" w:rsidP="00F314BA">
      <w:pPr>
        <w:spacing w:after="0" w:line="240" w:lineRule="auto"/>
        <w:rPr>
          <w:rFonts w:cs="B Titr"/>
          <w:sz w:val="28"/>
          <w:szCs w:val="28"/>
          <w:rtl/>
        </w:rPr>
      </w:pPr>
    </w:p>
    <w:p w:rsidR="00BB49D3" w:rsidRDefault="00BB49D3" w:rsidP="00F314BA">
      <w:pPr>
        <w:spacing w:after="0" w:line="240" w:lineRule="auto"/>
        <w:rPr>
          <w:rFonts w:cs="B Titr"/>
          <w:sz w:val="28"/>
          <w:szCs w:val="28"/>
          <w:rtl/>
        </w:rPr>
      </w:pPr>
    </w:p>
    <w:p w:rsidR="00BB49D3" w:rsidRDefault="00BB49D3" w:rsidP="00F314BA">
      <w:pPr>
        <w:spacing w:after="0" w:line="240" w:lineRule="auto"/>
        <w:rPr>
          <w:rFonts w:cs="B Titr"/>
          <w:sz w:val="28"/>
          <w:szCs w:val="28"/>
          <w:rtl/>
        </w:rPr>
      </w:pPr>
    </w:p>
    <w:p w:rsidR="00BB49D3" w:rsidRDefault="00BB49D3" w:rsidP="00F314BA">
      <w:pPr>
        <w:spacing w:after="0" w:line="240" w:lineRule="auto"/>
        <w:rPr>
          <w:rFonts w:cs="B Titr"/>
          <w:sz w:val="28"/>
          <w:szCs w:val="28"/>
          <w:rtl/>
        </w:rPr>
      </w:pPr>
    </w:p>
    <w:p w:rsidR="00845176" w:rsidRDefault="00845176" w:rsidP="00F314BA">
      <w:pPr>
        <w:spacing w:after="0" w:line="240" w:lineRule="auto"/>
        <w:rPr>
          <w:rFonts w:cs="B Titr"/>
          <w:sz w:val="28"/>
          <w:szCs w:val="28"/>
          <w:rtl/>
        </w:rPr>
      </w:pPr>
    </w:p>
    <w:p w:rsidR="00F314BA" w:rsidRPr="00F314BA" w:rsidRDefault="00F314BA" w:rsidP="00F314BA">
      <w:pPr>
        <w:spacing w:after="0" w:line="240" w:lineRule="auto"/>
        <w:rPr>
          <w:rFonts w:cs="B Titr"/>
          <w:sz w:val="28"/>
          <w:szCs w:val="28"/>
          <w:rtl/>
        </w:rPr>
      </w:pPr>
      <w:r w:rsidRPr="00F314BA">
        <w:rPr>
          <w:rFonts w:cs="B Titr" w:hint="cs"/>
          <w:sz w:val="28"/>
          <w:szCs w:val="28"/>
          <w:rtl/>
        </w:rPr>
        <w:lastRenderedPageBreak/>
        <w:t xml:space="preserve">ریز فعالیت ها و مسئول اجرا: </w:t>
      </w:r>
    </w:p>
    <w:p w:rsidR="00F314BA" w:rsidRPr="00F314BA" w:rsidRDefault="00F314BA" w:rsidP="00F314BA">
      <w:pPr>
        <w:spacing w:after="0" w:line="240" w:lineRule="auto"/>
        <w:rPr>
          <w:rFonts w:cs="B Mitra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185"/>
        <w:bidiVisual/>
        <w:tblW w:w="15549" w:type="dxa"/>
        <w:tblLook w:val="04A0" w:firstRow="1" w:lastRow="0" w:firstColumn="1" w:lastColumn="0" w:noHBand="0" w:noVBand="1"/>
      </w:tblPr>
      <w:tblGrid>
        <w:gridCol w:w="655"/>
        <w:gridCol w:w="4079"/>
        <w:gridCol w:w="1685"/>
        <w:gridCol w:w="1617"/>
        <w:gridCol w:w="1276"/>
        <w:gridCol w:w="2409"/>
        <w:gridCol w:w="1701"/>
        <w:gridCol w:w="2127"/>
      </w:tblGrid>
      <w:tr w:rsidR="00A050BF" w:rsidTr="00A4770C">
        <w:trPr>
          <w:trHeight w:val="130"/>
        </w:trPr>
        <w:tc>
          <w:tcPr>
            <w:tcW w:w="655" w:type="dxa"/>
          </w:tcPr>
          <w:p w:rsidR="00A050BF" w:rsidRPr="001D16B3" w:rsidRDefault="00A050BF" w:rsidP="00A050BF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ردیف</w:t>
            </w:r>
          </w:p>
        </w:tc>
        <w:tc>
          <w:tcPr>
            <w:tcW w:w="4079" w:type="dxa"/>
          </w:tcPr>
          <w:p w:rsidR="00A050BF" w:rsidRPr="001D16B3" w:rsidRDefault="00A050BF" w:rsidP="00A050BF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فعالیت و اقدام</w:t>
            </w:r>
          </w:p>
        </w:tc>
        <w:tc>
          <w:tcPr>
            <w:tcW w:w="1685" w:type="dxa"/>
          </w:tcPr>
          <w:p w:rsidR="00A050BF" w:rsidRPr="001D16B3" w:rsidRDefault="00A050BF" w:rsidP="00A050BF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مسئول اجرا</w:t>
            </w:r>
          </w:p>
        </w:tc>
        <w:tc>
          <w:tcPr>
            <w:tcW w:w="1617" w:type="dxa"/>
          </w:tcPr>
          <w:p w:rsidR="00A050BF" w:rsidRPr="001D16B3" w:rsidRDefault="00A050BF" w:rsidP="00A050BF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همکار</w:t>
            </w:r>
          </w:p>
        </w:tc>
        <w:tc>
          <w:tcPr>
            <w:tcW w:w="1276" w:type="dxa"/>
          </w:tcPr>
          <w:p w:rsidR="00A050BF" w:rsidRPr="001D16B3" w:rsidRDefault="00A050BF" w:rsidP="00A050BF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زمان اجرا</w:t>
            </w:r>
          </w:p>
        </w:tc>
        <w:tc>
          <w:tcPr>
            <w:tcW w:w="2409" w:type="dxa"/>
          </w:tcPr>
          <w:p w:rsidR="00A050BF" w:rsidRPr="001D16B3" w:rsidRDefault="00FA6908" w:rsidP="00A050B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محتوای</w:t>
            </w:r>
            <w:r w:rsidR="00A050BF" w:rsidRPr="001D16B3">
              <w:rPr>
                <w:rFonts w:cs="B Titr" w:hint="cs"/>
                <w:rtl/>
              </w:rPr>
              <w:t xml:space="preserve"> آموزشی</w:t>
            </w:r>
          </w:p>
        </w:tc>
        <w:tc>
          <w:tcPr>
            <w:tcW w:w="1701" w:type="dxa"/>
          </w:tcPr>
          <w:p w:rsidR="00A050BF" w:rsidRPr="001D16B3" w:rsidRDefault="00A050BF" w:rsidP="00C25588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 xml:space="preserve">پایش و ارزشیابی </w:t>
            </w:r>
          </w:p>
        </w:tc>
        <w:tc>
          <w:tcPr>
            <w:tcW w:w="2127" w:type="dxa"/>
          </w:tcPr>
          <w:p w:rsidR="00A050BF" w:rsidRPr="001D16B3" w:rsidRDefault="00C25588" w:rsidP="00A050B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نحوگزارش دهی </w:t>
            </w:r>
          </w:p>
        </w:tc>
      </w:tr>
      <w:tr w:rsidR="00BB49D3" w:rsidTr="00A4770C">
        <w:trPr>
          <w:trHeight w:val="64"/>
        </w:trPr>
        <w:tc>
          <w:tcPr>
            <w:tcW w:w="15549" w:type="dxa"/>
            <w:gridSpan w:val="8"/>
          </w:tcPr>
          <w:p w:rsidR="00BB49D3" w:rsidRPr="001D16B3" w:rsidRDefault="00BB49D3" w:rsidP="00A4770C">
            <w:pPr>
              <w:spacing w:after="0"/>
              <w:jc w:val="both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مرکز بهداشت شهرستان</w:t>
            </w:r>
          </w:p>
        </w:tc>
      </w:tr>
      <w:tr w:rsidR="00A050BF" w:rsidTr="004E4382">
        <w:trPr>
          <w:trHeight w:val="1551"/>
        </w:trPr>
        <w:tc>
          <w:tcPr>
            <w:tcW w:w="655" w:type="dxa"/>
            <w:vAlign w:val="center"/>
          </w:tcPr>
          <w:p w:rsidR="00A050BF" w:rsidRDefault="00A050BF" w:rsidP="004E4382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4079" w:type="dxa"/>
            <w:vAlign w:val="center"/>
          </w:tcPr>
          <w:p w:rsidR="00A050BF" w:rsidRDefault="00A050BF" w:rsidP="00A4770C">
            <w:pPr>
              <w:spacing w:after="0" w:line="240" w:lineRule="auto"/>
              <w:jc w:val="both"/>
              <w:rPr>
                <w:rtl/>
              </w:rPr>
            </w:pPr>
            <w:r w:rsidRPr="001D16B3">
              <w:rPr>
                <w:rFonts w:cs="B Mitra" w:hint="cs"/>
                <w:sz w:val="28"/>
                <w:szCs w:val="28"/>
                <w:rtl/>
              </w:rPr>
              <w:t>آموزش پیشگیری از مواجهه با دود دست دوم مواد دخانی و قوانین کنترل مصرف دخانیات به 100% مراقبین سلامت ، بهورزان ، پزشکان و ماماهای تحت پوشش</w:t>
            </w:r>
          </w:p>
        </w:tc>
        <w:tc>
          <w:tcPr>
            <w:tcW w:w="1685" w:type="dxa"/>
            <w:vAlign w:val="center"/>
          </w:tcPr>
          <w:p w:rsidR="00A050BF" w:rsidRDefault="004E4382" w:rsidP="004E4382">
            <w:pPr>
              <w:jc w:val="both"/>
              <w:rPr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سلامت </w:t>
            </w:r>
            <w:r w:rsidRPr="004E4382">
              <w:rPr>
                <w:rFonts w:cs="B Mitra" w:hint="cs"/>
                <w:sz w:val="28"/>
                <w:szCs w:val="28"/>
                <w:rtl/>
              </w:rPr>
              <w:t>روان سلامت نوجوانان، جوانان و مدارس</w:t>
            </w:r>
          </w:p>
        </w:tc>
        <w:tc>
          <w:tcPr>
            <w:tcW w:w="1617" w:type="dxa"/>
            <w:vAlign w:val="center"/>
          </w:tcPr>
          <w:p w:rsidR="00A050BF" w:rsidRDefault="00A050BF" w:rsidP="004E4382">
            <w:pPr>
              <w:jc w:val="both"/>
              <w:rPr>
                <w:rtl/>
              </w:rPr>
            </w:pPr>
          </w:p>
        </w:tc>
        <w:tc>
          <w:tcPr>
            <w:tcW w:w="1276" w:type="dxa"/>
            <w:vAlign w:val="bottom"/>
          </w:tcPr>
          <w:p w:rsidR="00A050BF" w:rsidRDefault="00A050BF" w:rsidP="004E438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1D16B3">
              <w:rPr>
                <w:rFonts w:cs="B Mitra" w:hint="cs"/>
                <w:sz w:val="28"/>
                <w:szCs w:val="28"/>
                <w:rtl/>
              </w:rPr>
              <w:t>پایان آبان 97</w:t>
            </w:r>
          </w:p>
          <w:p w:rsidR="00C25588" w:rsidRPr="001D16B3" w:rsidRDefault="00C25588" w:rsidP="004E4382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09" w:type="dxa"/>
            <w:vAlign w:val="center"/>
          </w:tcPr>
          <w:p w:rsidR="00A050BF" w:rsidRPr="00A050BF" w:rsidRDefault="00A4770C" w:rsidP="004E4382">
            <w:pPr>
              <w:spacing w:line="240" w:lineRule="auto"/>
              <w:jc w:val="both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کلیه جزوه های </w:t>
            </w:r>
            <w:r w:rsidR="00A050BF" w:rsidRPr="00A050BF">
              <w:rPr>
                <w:rFonts w:cs="B Mitra" w:hint="cs"/>
                <w:sz w:val="26"/>
                <w:szCs w:val="26"/>
                <w:rtl/>
              </w:rPr>
              <w:t>آموزش پیشگیری از مواجهه با دود دست دوم مواد دخانی وقوانین کنترل مصرف دخانیات</w:t>
            </w:r>
          </w:p>
        </w:tc>
        <w:tc>
          <w:tcPr>
            <w:tcW w:w="1701" w:type="dxa"/>
            <w:vAlign w:val="center"/>
          </w:tcPr>
          <w:p w:rsidR="00A050BF" w:rsidRDefault="00A050BF" w:rsidP="004E4382">
            <w:pPr>
              <w:jc w:val="both"/>
              <w:rPr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 پس آزمون</w:t>
            </w:r>
          </w:p>
        </w:tc>
        <w:tc>
          <w:tcPr>
            <w:tcW w:w="2127" w:type="dxa"/>
            <w:vAlign w:val="center"/>
          </w:tcPr>
          <w:p w:rsidR="00A050BF" w:rsidRPr="00B55D65" w:rsidRDefault="00C25588" w:rsidP="004E4382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C25588" w:rsidRPr="00B55D65" w:rsidRDefault="00C25588" w:rsidP="004E4382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B55D65" w:rsidRPr="00B55D65" w:rsidRDefault="00B55D65" w:rsidP="004E4382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و آمار افراد آموزش دیده طبق فرم گزارش</w:t>
            </w:r>
          </w:p>
          <w:p w:rsidR="00C25588" w:rsidRPr="00A050BF" w:rsidRDefault="00C25588" w:rsidP="004E4382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تا پایان آذر 97</w:t>
            </w:r>
          </w:p>
        </w:tc>
      </w:tr>
      <w:tr w:rsidR="00C25588" w:rsidTr="004E4382">
        <w:trPr>
          <w:trHeight w:val="677"/>
        </w:trPr>
        <w:tc>
          <w:tcPr>
            <w:tcW w:w="655" w:type="dxa"/>
            <w:vAlign w:val="center"/>
          </w:tcPr>
          <w:p w:rsidR="00C25588" w:rsidRDefault="00083DAB" w:rsidP="004E438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4079" w:type="dxa"/>
            <w:vAlign w:val="center"/>
          </w:tcPr>
          <w:p w:rsidR="004E4382" w:rsidRDefault="004E4382" w:rsidP="004E4382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</w:p>
          <w:p w:rsidR="00C25588" w:rsidRPr="00B55D65" w:rsidRDefault="00C25588" w:rsidP="004E4382">
            <w:pPr>
              <w:spacing w:after="0" w:line="240" w:lineRule="auto"/>
              <w:rPr>
                <w:rFonts w:cs="B Mitra"/>
                <w:sz w:val="28"/>
                <w:szCs w:val="28"/>
              </w:rPr>
            </w:pPr>
            <w:r w:rsidRPr="00B55D65">
              <w:rPr>
                <w:rFonts w:cs="B Mitra" w:hint="cs"/>
                <w:sz w:val="28"/>
                <w:szCs w:val="28"/>
                <w:rtl/>
              </w:rPr>
              <w:t xml:space="preserve">آموزش پیشگیری از مواجهه با دود دست دوم مواد دخانی و قوانین کنترل مصرف دخانیات به </w:t>
            </w:r>
            <w:r w:rsidR="004E4382">
              <w:rPr>
                <w:rFonts w:cs="B Mitra" w:hint="cs"/>
                <w:sz w:val="28"/>
                <w:szCs w:val="28"/>
                <w:rtl/>
              </w:rPr>
              <w:t>20</w:t>
            </w:r>
            <w:r w:rsidRPr="00B55D65">
              <w:rPr>
                <w:rFonts w:cs="B Mitra" w:hint="cs"/>
                <w:sz w:val="28"/>
                <w:szCs w:val="28"/>
                <w:rtl/>
              </w:rPr>
              <w:t xml:space="preserve">% </w:t>
            </w:r>
            <w:r w:rsidR="004E4382">
              <w:rPr>
                <w:rFonts w:cs="B Nazanin" w:hint="cs"/>
                <w:sz w:val="28"/>
                <w:szCs w:val="28"/>
                <w:rtl/>
              </w:rPr>
              <w:t xml:space="preserve"> شاغلین در صنوف</w:t>
            </w:r>
          </w:p>
          <w:p w:rsidR="00C25588" w:rsidRDefault="00C25588" w:rsidP="004E4382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685" w:type="dxa"/>
            <w:vAlign w:val="center"/>
          </w:tcPr>
          <w:p w:rsidR="00C25588" w:rsidRDefault="00B55D65" w:rsidP="004E4382">
            <w:pPr>
              <w:spacing w:after="0" w:line="240" w:lineRule="auto"/>
              <w:jc w:val="center"/>
              <w:rPr>
                <w:rtl/>
              </w:rPr>
            </w:pPr>
            <w:r w:rsidRPr="00B55D65">
              <w:rPr>
                <w:rFonts w:cs="B Mitra" w:hint="cs"/>
                <w:sz w:val="28"/>
                <w:szCs w:val="28"/>
                <w:rtl/>
              </w:rPr>
              <w:t>گروه بهداشت محیط</w:t>
            </w:r>
          </w:p>
        </w:tc>
        <w:tc>
          <w:tcPr>
            <w:tcW w:w="1617" w:type="dxa"/>
            <w:vAlign w:val="center"/>
          </w:tcPr>
          <w:p w:rsidR="00C25588" w:rsidRDefault="00C25588" w:rsidP="004E4382">
            <w:pPr>
              <w:rPr>
                <w:rtl/>
              </w:rPr>
            </w:pPr>
          </w:p>
        </w:tc>
        <w:tc>
          <w:tcPr>
            <w:tcW w:w="1276" w:type="dxa"/>
            <w:vAlign w:val="center"/>
          </w:tcPr>
          <w:p w:rsidR="00C25588" w:rsidRPr="001D16B3" w:rsidRDefault="00B55D65" w:rsidP="004E438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2409" w:type="dxa"/>
            <w:vAlign w:val="center"/>
          </w:tcPr>
          <w:p w:rsidR="00C25588" w:rsidRPr="00C25588" w:rsidRDefault="00C064AA" w:rsidP="00A4770C">
            <w:pPr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 w:rsidR="004E4382" w:rsidRPr="00A4770C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4770C">
              <w:rPr>
                <w:rFonts w:cs="B Mitra" w:hint="cs"/>
                <w:sz w:val="26"/>
                <w:szCs w:val="26"/>
                <w:rtl/>
              </w:rPr>
              <w:t>ویژه صنوف</w:t>
            </w:r>
            <w:r w:rsidR="004E4382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با دود دست دوم مواد دخانی وقوانین کنترل مصرف دخانیات </w:t>
            </w:r>
            <w:r w:rsidR="004E4382">
              <w:rPr>
                <w:rFonts w:cs="B Mitra" w:hint="cs"/>
                <w:sz w:val="28"/>
                <w:szCs w:val="28"/>
                <w:rtl/>
              </w:rPr>
              <w:t xml:space="preserve">/ </w:t>
            </w:r>
            <w:r w:rsidR="004E4382" w:rsidRPr="004E4382">
              <w:rPr>
                <w:rFonts w:cs="B Mitra" w:hint="cs"/>
                <w:sz w:val="28"/>
                <w:szCs w:val="28"/>
                <w:u w:val="single"/>
                <w:rtl/>
              </w:rPr>
              <w:t>جزوه عمومی / جزوه محیط کار</w:t>
            </w:r>
            <w:r w:rsidR="004E4382">
              <w:rPr>
                <w:rFonts w:cs="B Mitra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C25588" w:rsidRPr="00C25588" w:rsidRDefault="00B55D65" w:rsidP="004E4382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 xml:space="preserve">پیش آزمون و </w:t>
            </w:r>
            <w:r w:rsidR="004E4382">
              <w:rPr>
                <w:rFonts w:cs="B Mitra" w:hint="cs"/>
                <w:sz w:val="28"/>
                <w:szCs w:val="28"/>
                <w:rtl/>
              </w:rPr>
              <w:t xml:space="preserve">   </w:t>
            </w: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2127" w:type="dxa"/>
            <w:vAlign w:val="center"/>
          </w:tcPr>
          <w:p w:rsidR="00C25588" w:rsidRPr="00C25588" w:rsidRDefault="004E4382" w:rsidP="004E4382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--</w:t>
            </w:r>
          </w:p>
        </w:tc>
      </w:tr>
      <w:tr w:rsidR="006F34D9" w:rsidTr="007C0FAC">
        <w:trPr>
          <w:trHeight w:val="677"/>
        </w:trPr>
        <w:tc>
          <w:tcPr>
            <w:tcW w:w="655" w:type="dxa"/>
            <w:vAlign w:val="center"/>
          </w:tcPr>
          <w:p w:rsidR="006F34D9" w:rsidRDefault="00083DAB" w:rsidP="004E438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4079" w:type="dxa"/>
          </w:tcPr>
          <w:p w:rsidR="006F34D9" w:rsidRPr="00B55D65" w:rsidRDefault="004E4382" w:rsidP="00453B7E">
            <w:pPr>
              <w:spacing w:after="0" w:line="240" w:lineRule="auto"/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آموزش پیشگیری از مواجهه با دود دست دوم مواد دخانی و قوانین کنترل و مصرف دخانیات به </w:t>
            </w:r>
            <w:r w:rsidR="00453B7E">
              <w:rPr>
                <w:rFonts w:cs="B Nazanin" w:hint="cs"/>
                <w:sz w:val="28"/>
                <w:szCs w:val="28"/>
                <w:rtl/>
              </w:rPr>
              <w:t xml:space="preserve">100 % </w:t>
            </w:r>
            <w:r>
              <w:rPr>
                <w:rFonts w:cs="B Nazanin" w:hint="cs"/>
                <w:sz w:val="28"/>
                <w:szCs w:val="28"/>
                <w:rtl/>
              </w:rPr>
              <w:t>کارشناس</w:t>
            </w:r>
            <w:r w:rsidR="00453B7E">
              <w:rPr>
                <w:rFonts w:cs="B Nazanin" w:hint="cs"/>
                <w:sz w:val="28"/>
                <w:szCs w:val="28"/>
                <w:rtl/>
              </w:rPr>
              <w:t>ان بهداشت حرفه ایی کارخانجات</w:t>
            </w:r>
          </w:p>
        </w:tc>
        <w:tc>
          <w:tcPr>
            <w:tcW w:w="1685" w:type="dxa"/>
            <w:vAlign w:val="center"/>
          </w:tcPr>
          <w:p w:rsidR="006F34D9" w:rsidRDefault="00B55D65" w:rsidP="00453B7E">
            <w:pPr>
              <w:spacing w:after="0" w:line="240" w:lineRule="auto"/>
              <w:jc w:val="center"/>
              <w:rPr>
                <w:rtl/>
              </w:rPr>
            </w:pPr>
            <w:r w:rsidRPr="00C064AA">
              <w:rPr>
                <w:rFonts w:cs="B Mitra" w:hint="cs"/>
                <w:sz w:val="28"/>
                <w:szCs w:val="28"/>
                <w:rtl/>
              </w:rPr>
              <w:t>واحد بهداشت حرفه ای</w:t>
            </w:r>
          </w:p>
        </w:tc>
        <w:tc>
          <w:tcPr>
            <w:tcW w:w="1617" w:type="dxa"/>
          </w:tcPr>
          <w:p w:rsidR="006F34D9" w:rsidRDefault="006F34D9" w:rsidP="00A050BF">
            <w:pPr>
              <w:jc w:val="both"/>
              <w:rPr>
                <w:rtl/>
              </w:rPr>
            </w:pPr>
          </w:p>
        </w:tc>
        <w:tc>
          <w:tcPr>
            <w:tcW w:w="1276" w:type="dxa"/>
            <w:vAlign w:val="center"/>
          </w:tcPr>
          <w:p w:rsidR="006F34D9" w:rsidRPr="001D16B3" w:rsidRDefault="00B55D65" w:rsidP="00453B7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2409" w:type="dxa"/>
          </w:tcPr>
          <w:p w:rsidR="002A5C1D" w:rsidRPr="00A4770C" w:rsidRDefault="00C064AA" w:rsidP="00A4770C">
            <w:pPr>
              <w:spacing w:after="0" w:line="240" w:lineRule="auto"/>
              <w:jc w:val="both"/>
              <w:rPr>
                <w:rFonts w:cs="B Mitra"/>
                <w:sz w:val="26"/>
                <w:szCs w:val="26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 w:rsidR="00EA2B6D"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ویژه صنوف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  آموزش پیشگیری از مواجهه با دود دست دوم مواد دخانی وقوانین کنترل مصرف دخانیات </w:t>
            </w:r>
            <w:r w:rsidR="00D73E5E">
              <w:rPr>
                <w:rFonts w:cs="B Mitra" w:hint="cs"/>
                <w:sz w:val="26"/>
                <w:szCs w:val="26"/>
                <w:rtl/>
              </w:rPr>
              <w:t>/</w:t>
            </w:r>
            <w:r w:rsidR="00D73E5E" w:rsidRPr="00D73E5E">
              <w:rPr>
                <w:rFonts w:cs="B Mitra" w:hint="cs"/>
                <w:sz w:val="26"/>
                <w:szCs w:val="26"/>
                <w:u w:val="single"/>
                <w:rtl/>
              </w:rPr>
              <w:t>جزوه عمومی/ جزوه محیط کار</w:t>
            </w:r>
          </w:p>
        </w:tc>
        <w:tc>
          <w:tcPr>
            <w:tcW w:w="1701" w:type="dxa"/>
            <w:vAlign w:val="center"/>
          </w:tcPr>
          <w:p w:rsidR="007C0FAC" w:rsidRDefault="00B55D65" w:rsidP="00453B7E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6F34D9" w:rsidRPr="00C25588" w:rsidRDefault="00B55D65" w:rsidP="00453B7E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 xml:space="preserve"> پس آزمون</w:t>
            </w:r>
          </w:p>
        </w:tc>
        <w:tc>
          <w:tcPr>
            <w:tcW w:w="2127" w:type="dxa"/>
            <w:vAlign w:val="center"/>
          </w:tcPr>
          <w:p w:rsidR="00B55D65" w:rsidRPr="00B55D65" w:rsidRDefault="00B55D65" w:rsidP="007C0FAC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B55D65" w:rsidRPr="00B55D65" w:rsidRDefault="00B55D65" w:rsidP="007C0FAC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B55D65" w:rsidRPr="00B55D65" w:rsidRDefault="00B55D65" w:rsidP="007C0FAC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و آمار افراد آموزش دیده طبق فرم گزارش</w:t>
            </w:r>
          </w:p>
          <w:p w:rsidR="006F34D9" w:rsidRPr="00C25588" w:rsidRDefault="00B55D65" w:rsidP="007C0FAC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تا پایان آذر 97</w:t>
            </w:r>
          </w:p>
        </w:tc>
      </w:tr>
      <w:tr w:rsidR="00083DAB" w:rsidTr="00865DF6">
        <w:trPr>
          <w:trHeight w:val="677"/>
        </w:trPr>
        <w:tc>
          <w:tcPr>
            <w:tcW w:w="655" w:type="dxa"/>
            <w:vAlign w:val="center"/>
          </w:tcPr>
          <w:p w:rsidR="00083DAB" w:rsidRDefault="00083DAB" w:rsidP="00083DA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4079" w:type="dxa"/>
            <w:vAlign w:val="center"/>
          </w:tcPr>
          <w:p w:rsidR="00083DAB" w:rsidRPr="00B55D65" w:rsidRDefault="00083DAB" w:rsidP="00083DAB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آموزش پیشگیری از مواجهه با دود دست دوم مواد دخانی و قوانین کنترل و مصرف دخانیات </w:t>
            </w:r>
            <w:r w:rsidRPr="00B11A41">
              <w:rPr>
                <w:rFonts w:cs="B Nazanin" w:hint="cs"/>
                <w:sz w:val="28"/>
                <w:szCs w:val="28"/>
                <w:rtl/>
              </w:rPr>
              <w:t>به 30% مردان شاغل در کارخانجات</w:t>
            </w:r>
          </w:p>
        </w:tc>
        <w:tc>
          <w:tcPr>
            <w:tcW w:w="1685" w:type="dxa"/>
            <w:vAlign w:val="center"/>
          </w:tcPr>
          <w:p w:rsidR="00083DAB" w:rsidRDefault="00083DAB" w:rsidP="00083DAB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C064AA">
              <w:rPr>
                <w:rFonts w:cs="B Mitra" w:hint="cs"/>
                <w:sz w:val="28"/>
                <w:szCs w:val="28"/>
                <w:rtl/>
              </w:rPr>
              <w:t>واحد بهداشت حرفه ای</w:t>
            </w:r>
          </w:p>
        </w:tc>
        <w:tc>
          <w:tcPr>
            <w:tcW w:w="1617" w:type="dxa"/>
          </w:tcPr>
          <w:p w:rsidR="00083DAB" w:rsidRPr="001D16B3" w:rsidRDefault="00083DAB" w:rsidP="00083DA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276" w:type="dxa"/>
            <w:vAlign w:val="center"/>
          </w:tcPr>
          <w:p w:rsidR="00083DAB" w:rsidRDefault="00083DAB" w:rsidP="00083DAB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2409" w:type="dxa"/>
          </w:tcPr>
          <w:p w:rsidR="00083DAB" w:rsidRPr="00A050BF" w:rsidRDefault="00083DAB" w:rsidP="00083DAB">
            <w:pPr>
              <w:spacing w:after="0" w:line="240" w:lineRule="auto"/>
              <w:jc w:val="both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جزو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 xml:space="preserve"> ویژه صنوف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  آموزش پیشگیری از مواجهه با دود دست دوم مواد دخانی وقوانین کنترل مصرف دخانیات </w:t>
            </w:r>
            <w:r>
              <w:rPr>
                <w:rFonts w:cs="B Mitra" w:hint="cs"/>
                <w:sz w:val="26"/>
                <w:szCs w:val="26"/>
                <w:rtl/>
              </w:rPr>
              <w:t>/</w:t>
            </w:r>
            <w:r w:rsidRPr="00D73E5E">
              <w:rPr>
                <w:rFonts w:cs="B Mitra" w:hint="cs"/>
                <w:sz w:val="26"/>
                <w:szCs w:val="26"/>
                <w:u w:val="single"/>
                <w:rtl/>
              </w:rPr>
              <w:t>جزوه عمومی/ جزوه محیط کار</w:t>
            </w:r>
          </w:p>
        </w:tc>
        <w:tc>
          <w:tcPr>
            <w:tcW w:w="1701" w:type="dxa"/>
            <w:vAlign w:val="center"/>
          </w:tcPr>
          <w:p w:rsidR="00083DAB" w:rsidRDefault="00083DAB" w:rsidP="00083DAB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083DAB" w:rsidRPr="00C25588" w:rsidRDefault="00083DAB" w:rsidP="00083DAB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 xml:space="preserve"> پس آزمون</w:t>
            </w:r>
          </w:p>
        </w:tc>
        <w:tc>
          <w:tcPr>
            <w:tcW w:w="2127" w:type="dxa"/>
            <w:vAlign w:val="bottom"/>
          </w:tcPr>
          <w:p w:rsidR="00083DAB" w:rsidRPr="00B55D65" w:rsidRDefault="00083DAB" w:rsidP="00083DAB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083DAB" w:rsidRPr="00B55D65" w:rsidRDefault="00083DAB" w:rsidP="00083DAB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083DAB" w:rsidRPr="00C25588" w:rsidRDefault="00083DAB" w:rsidP="00083DAB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:rsidR="00FA6908" w:rsidRDefault="00FA6908" w:rsidP="00C064AA">
      <w:pPr>
        <w:jc w:val="both"/>
        <w:rPr>
          <w:rFonts w:cs="B Titr"/>
          <w:rtl/>
        </w:rPr>
      </w:pPr>
    </w:p>
    <w:p w:rsidR="006F34D9" w:rsidRPr="00EA2B6D" w:rsidRDefault="00B55D65" w:rsidP="00C064AA">
      <w:pPr>
        <w:jc w:val="both"/>
        <w:rPr>
          <w:rFonts w:cs="B Titr"/>
        </w:rPr>
      </w:pPr>
      <w:r w:rsidRPr="00EA2B6D">
        <w:rPr>
          <w:rFonts w:cs="B Titr" w:hint="cs"/>
          <w:rtl/>
        </w:rPr>
        <w:lastRenderedPageBreak/>
        <w:t xml:space="preserve">ادامه جدول ریز فعالیت ها </w:t>
      </w:r>
    </w:p>
    <w:tbl>
      <w:tblPr>
        <w:tblStyle w:val="TableGrid"/>
        <w:tblpPr w:leftFromText="180" w:rightFromText="180" w:vertAnchor="text" w:horzAnchor="margin" w:tblpXSpec="center" w:tblpY="185"/>
        <w:bidiVisual/>
        <w:tblW w:w="15549" w:type="dxa"/>
        <w:tblLook w:val="04A0" w:firstRow="1" w:lastRow="0" w:firstColumn="1" w:lastColumn="0" w:noHBand="0" w:noVBand="1"/>
      </w:tblPr>
      <w:tblGrid>
        <w:gridCol w:w="655"/>
        <w:gridCol w:w="4079"/>
        <w:gridCol w:w="1685"/>
        <w:gridCol w:w="1050"/>
        <w:gridCol w:w="1559"/>
        <w:gridCol w:w="3260"/>
        <w:gridCol w:w="1560"/>
        <w:gridCol w:w="1701"/>
      </w:tblGrid>
      <w:tr w:rsidR="006F34D9" w:rsidTr="0014420D">
        <w:trPr>
          <w:trHeight w:val="416"/>
        </w:trPr>
        <w:tc>
          <w:tcPr>
            <w:tcW w:w="655" w:type="dxa"/>
          </w:tcPr>
          <w:p w:rsidR="006F34D9" w:rsidRPr="001D16B3" w:rsidRDefault="006F34D9" w:rsidP="00D74AA7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ردیف</w:t>
            </w:r>
          </w:p>
        </w:tc>
        <w:tc>
          <w:tcPr>
            <w:tcW w:w="4079" w:type="dxa"/>
          </w:tcPr>
          <w:p w:rsidR="006F34D9" w:rsidRPr="001D16B3" w:rsidRDefault="006F34D9" w:rsidP="00D74AA7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فعالیت و اقدام</w:t>
            </w:r>
          </w:p>
        </w:tc>
        <w:tc>
          <w:tcPr>
            <w:tcW w:w="1685" w:type="dxa"/>
          </w:tcPr>
          <w:p w:rsidR="006F34D9" w:rsidRPr="001D16B3" w:rsidRDefault="006F34D9" w:rsidP="00D74AA7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مسئول اجرا</w:t>
            </w:r>
          </w:p>
        </w:tc>
        <w:tc>
          <w:tcPr>
            <w:tcW w:w="1050" w:type="dxa"/>
          </w:tcPr>
          <w:p w:rsidR="006F34D9" w:rsidRPr="001D16B3" w:rsidRDefault="006F34D9" w:rsidP="00D74AA7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همکار</w:t>
            </w:r>
          </w:p>
        </w:tc>
        <w:tc>
          <w:tcPr>
            <w:tcW w:w="1559" w:type="dxa"/>
          </w:tcPr>
          <w:p w:rsidR="006F34D9" w:rsidRPr="001D16B3" w:rsidRDefault="006F34D9" w:rsidP="00D74AA7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زمان اجرا</w:t>
            </w:r>
          </w:p>
        </w:tc>
        <w:tc>
          <w:tcPr>
            <w:tcW w:w="3260" w:type="dxa"/>
          </w:tcPr>
          <w:p w:rsidR="006F34D9" w:rsidRPr="001D16B3" w:rsidRDefault="00FA6908" w:rsidP="00D74AA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محتوای </w:t>
            </w:r>
            <w:r w:rsidR="006F34D9" w:rsidRPr="001D16B3">
              <w:rPr>
                <w:rFonts w:cs="B Titr" w:hint="cs"/>
                <w:rtl/>
              </w:rPr>
              <w:t>آموزشی</w:t>
            </w:r>
          </w:p>
        </w:tc>
        <w:tc>
          <w:tcPr>
            <w:tcW w:w="1560" w:type="dxa"/>
          </w:tcPr>
          <w:p w:rsidR="006F34D9" w:rsidRPr="001D16B3" w:rsidRDefault="006F34D9" w:rsidP="00D74AA7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 xml:space="preserve">پایش و ارزشیابی </w:t>
            </w:r>
          </w:p>
        </w:tc>
        <w:tc>
          <w:tcPr>
            <w:tcW w:w="1701" w:type="dxa"/>
          </w:tcPr>
          <w:p w:rsidR="006F34D9" w:rsidRPr="001D16B3" w:rsidRDefault="006F34D9" w:rsidP="00D74AA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نحو</w:t>
            </w:r>
            <w:r w:rsidR="0014420D">
              <w:rPr>
                <w:rFonts w:cs="B Titr" w:hint="cs"/>
                <w:rtl/>
              </w:rPr>
              <w:t xml:space="preserve">ه </w:t>
            </w:r>
            <w:r>
              <w:rPr>
                <w:rFonts w:cs="B Titr" w:hint="cs"/>
                <w:rtl/>
              </w:rPr>
              <w:t xml:space="preserve">گزارش دهی </w:t>
            </w:r>
          </w:p>
        </w:tc>
      </w:tr>
      <w:tr w:rsidR="00E84DA4" w:rsidTr="00440CC8">
        <w:trPr>
          <w:trHeight w:val="1682"/>
        </w:trPr>
        <w:tc>
          <w:tcPr>
            <w:tcW w:w="655" w:type="dxa"/>
            <w:vAlign w:val="center"/>
          </w:tcPr>
          <w:p w:rsidR="00E84DA4" w:rsidRPr="001D16B3" w:rsidRDefault="00083DAB" w:rsidP="007C0FAC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4079" w:type="dxa"/>
            <w:vAlign w:val="center"/>
          </w:tcPr>
          <w:p w:rsidR="00E84DA4" w:rsidRPr="00B55D65" w:rsidRDefault="00E84DA4" w:rsidP="007C0FAC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  <w:r w:rsidRPr="00B55D65">
              <w:rPr>
                <w:rFonts w:cs="B Mitra" w:hint="cs"/>
                <w:sz w:val="28"/>
                <w:szCs w:val="28"/>
                <w:rtl/>
              </w:rPr>
              <w:t>آموزش پیشگیری از مواجهه با دود دست دوم مواد دخانی و قوانین کنترل مصرف دخانیات به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20% دانشجویان </w:t>
            </w:r>
          </w:p>
        </w:tc>
        <w:tc>
          <w:tcPr>
            <w:tcW w:w="1685" w:type="dxa"/>
            <w:vAlign w:val="center"/>
          </w:tcPr>
          <w:p w:rsidR="00E84DA4" w:rsidRPr="00B55D65" w:rsidRDefault="00E84DA4" w:rsidP="007C0FAC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واحد سلامت نوجوانان ، جوانان ومدارس</w:t>
            </w:r>
          </w:p>
        </w:tc>
        <w:tc>
          <w:tcPr>
            <w:tcW w:w="1050" w:type="dxa"/>
          </w:tcPr>
          <w:p w:rsidR="00E84DA4" w:rsidRPr="001D16B3" w:rsidRDefault="00E84DA4" w:rsidP="00D74AA7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  <w:vAlign w:val="center"/>
          </w:tcPr>
          <w:p w:rsidR="00E84DA4" w:rsidRPr="001D16B3" w:rsidRDefault="00C064AA" w:rsidP="007C0FAC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260" w:type="dxa"/>
            <w:vAlign w:val="center"/>
          </w:tcPr>
          <w:p w:rsidR="00E84DA4" w:rsidRPr="001D16B3" w:rsidRDefault="00C064AA" w:rsidP="007C0FAC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ویژه آموزش جوانان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  آموزش پیشگیری از مواجهه با دود دست دوم مواد دخانی وقوانین کنترل مصرف دخانیات</w:t>
            </w:r>
          </w:p>
        </w:tc>
        <w:tc>
          <w:tcPr>
            <w:tcW w:w="1560" w:type="dxa"/>
            <w:vAlign w:val="center"/>
          </w:tcPr>
          <w:p w:rsidR="007C0FAC" w:rsidRDefault="007C0FAC" w:rsidP="007C0FAC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E84DA4" w:rsidRPr="001D16B3" w:rsidRDefault="007C0FAC" w:rsidP="007C0FAC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bottom"/>
          </w:tcPr>
          <w:p w:rsidR="00C85133" w:rsidRPr="00B55D65" w:rsidRDefault="00C85133" w:rsidP="00440CC8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C85133" w:rsidRPr="00B55D65" w:rsidRDefault="00C85133" w:rsidP="00440CC8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E84DA4" w:rsidRDefault="00E84DA4" w:rsidP="00A4223A">
            <w:pPr>
              <w:rPr>
                <w:rFonts w:cs="B Titr"/>
                <w:rtl/>
              </w:rPr>
            </w:pPr>
          </w:p>
        </w:tc>
      </w:tr>
      <w:tr w:rsidR="00E84DA4" w:rsidTr="00A4223A">
        <w:trPr>
          <w:trHeight w:val="716"/>
        </w:trPr>
        <w:tc>
          <w:tcPr>
            <w:tcW w:w="655" w:type="dxa"/>
            <w:vAlign w:val="center"/>
          </w:tcPr>
          <w:p w:rsidR="00E84DA4" w:rsidRPr="001D16B3" w:rsidRDefault="00083DAB" w:rsidP="007C0FAC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4079" w:type="dxa"/>
            <w:vAlign w:val="center"/>
          </w:tcPr>
          <w:p w:rsidR="00E84DA4" w:rsidRPr="00B55D65" w:rsidRDefault="007C0FAC" w:rsidP="00A4223A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  <w:r w:rsidRPr="007C0FAC">
              <w:rPr>
                <w:rFonts w:cs="B Mitra" w:hint="cs"/>
                <w:sz w:val="28"/>
                <w:szCs w:val="28"/>
                <w:rtl/>
              </w:rPr>
              <w:t>آموزش پیشگیری از مواجهه با دود دست دوم مواد دخانی و قوانین کنترل و مصرف دخانیات به 30 % کارکنان آموزش و پرورش و مدیران مدارس</w:t>
            </w:r>
          </w:p>
        </w:tc>
        <w:tc>
          <w:tcPr>
            <w:tcW w:w="1685" w:type="dxa"/>
            <w:vAlign w:val="center"/>
          </w:tcPr>
          <w:p w:rsidR="00E84DA4" w:rsidRDefault="00E84DA4" w:rsidP="007C0FAC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واحد سلامت نوجوانان ، جوانان ومدارس</w:t>
            </w:r>
          </w:p>
          <w:p w:rsidR="007C0FAC" w:rsidRDefault="007C0FAC" w:rsidP="007C0FAC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واحد آموزش سلامت</w:t>
            </w:r>
          </w:p>
        </w:tc>
        <w:tc>
          <w:tcPr>
            <w:tcW w:w="1050" w:type="dxa"/>
          </w:tcPr>
          <w:p w:rsidR="00E84DA4" w:rsidRPr="001D16B3" w:rsidRDefault="00E84DA4" w:rsidP="00D74AA7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  <w:vAlign w:val="center"/>
          </w:tcPr>
          <w:p w:rsidR="00E84DA4" w:rsidRPr="001D16B3" w:rsidRDefault="00C064AA" w:rsidP="007C0FAC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آذر 97</w:t>
            </w:r>
          </w:p>
        </w:tc>
        <w:tc>
          <w:tcPr>
            <w:tcW w:w="3260" w:type="dxa"/>
            <w:vAlign w:val="center"/>
          </w:tcPr>
          <w:p w:rsidR="00E84DA4" w:rsidRPr="001D16B3" w:rsidRDefault="00C064AA" w:rsidP="00A4223A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عمومی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آموزش پیشگیری از مواجهه با دود دست دوم مواد دخانی وقوانین کنترل مصرف دخانیات</w:t>
            </w:r>
          </w:p>
        </w:tc>
        <w:tc>
          <w:tcPr>
            <w:tcW w:w="1560" w:type="dxa"/>
            <w:vAlign w:val="center"/>
          </w:tcPr>
          <w:p w:rsidR="00C85133" w:rsidRDefault="00C85133" w:rsidP="00C85133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E84DA4" w:rsidRPr="001D16B3" w:rsidRDefault="00C85133" w:rsidP="00C85133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center"/>
          </w:tcPr>
          <w:p w:rsidR="0014420D" w:rsidRPr="00B55D65" w:rsidRDefault="0014420D" w:rsidP="00A4223A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E84DA4" w:rsidRPr="00A4223A" w:rsidRDefault="0014420D" w:rsidP="00A4223A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</w:tc>
      </w:tr>
      <w:tr w:rsidR="006F34D9" w:rsidTr="00A4223A">
        <w:trPr>
          <w:trHeight w:val="897"/>
        </w:trPr>
        <w:tc>
          <w:tcPr>
            <w:tcW w:w="655" w:type="dxa"/>
            <w:vAlign w:val="center"/>
          </w:tcPr>
          <w:p w:rsidR="006F34D9" w:rsidRPr="001D16B3" w:rsidRDefault="00083DAB" w:rsidP="007C0FAC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  <w:tc>
          <w:tcPr>
            <w:tcW w:w="4079" w:type="dxa"/>
            <w:vAlign w:val="center"/>
          </w:tcPr>
          <w:p w:rsidR="006F34D9" w:rsidRPr="007C0FAC" w:rsidRDefault="007C0FAC" w:rsidP="007C0FAC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  <w:r w:rsidRPr="007C0FAC">
              <w:rPr>
                <w:rFonts w:cs="B Mitra" w:hint="cs"/>
                <w:sz w:val="28"/>
                <w:szCs w:val="28"/>
                <w:rtl/>
              </w:rPr>
              <w:t>آموزش پیشگیری از مواجهه با دود دست دوم مواد دخانی و قوانین کنترل و مصرف دخانیات به 20 % کارکنان ادارات</w:t>
            </w:r>
          </w:p>
        </w:tc>
        <w:tc>
          <w:tcPr>
            <w:tcW w:w="1685" w:type="dxa"/>
            <w:vAlign w:val="center"/>
          </w:tcPr>
          <w:p w:rsidR="006F34D9" w:rsidRPr="007C0FAC" w:rsidRDefault="00B55D65" w:rsidP="007C0FAC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B55D65">
              <w:rPr>
                <w:rFonts w:cs="B Mitra" w:hint="cs"/>
                <w:sz w:val="28"/>
                <w:szCs w:val="28"/>
                <w:rtl/>
              </w:rPr>
              <w:t>واحد آموزش سلامت</w:t>
            </w:r>
          </w:p>
          <w:p w:rsidR="007C0FAC" w:rsidRPr="007C0FAC" w:rsidRDefault="007C0FAC" w:rsidP="007C0FAC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7C0FAC">
              <w:rPr>
                <w:rFonts w:cs="B Mitra" w:hint="cs"/>
                <w:sz w:val="28"/>
                <w:szCs w:val="28"/>
                <w:rtl/>
              </w:rPr>
              <w:t>سلامت روان</w:t>
            </w:r>
          </w:p>
        </w:tc>
        <w:tc>
          <w:tcPr>
            <w:tcW w:w="1050" w:type="dxa"/>
          </w:tcPr>
          <w:p w:rsidR="006F34D9" w:rsidRPr="001D16B3" w:rsidRDefault="006F34D9" w:rsidP="00D74AA7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  <w:vAlign w:val="center"/>
          </w:tcPr>
          <w:p w:rsidR="006F34D9" w:rsidRPr="001D16B3" w:rsidRDefault="00C064AA" w:rsidP="007C0FAC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260" w:type="dxa"/>
            <w:vAlign w:val="center"/>
          </w:tcPr>
          <w:p w:rsidR="006F34D9" w:rsidRPr="001D16B3" w:rsidRDefault="00C064AA" w:rsidP="00A4223A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عمومی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آموزش پیشگیری از مواجهه با دود دست دوم مواد دخانی وقوانین کنترل مصرف دخانیات</w:t>
            </w:r>
          </w:p>
        </w:tc>
        <w:tc>
          <w:tcPr>
            <w:tcW w:w="1560" w:type="dxa"/>
            <w:vAlign w:val="center"/>
          </w:tcPr>
          <w:p w:rsidR="00C85133" w:rsidRDefault="00C85133" w:rsidP="00C85133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6F34D9" w:rsidRPr="001D16B3" w:rsidRDefault="00C85133" w:rsidP="00C85133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bottom"/>
          </w:tcPr>
          <w:p w:rsidR="0014420D" w:rsidRPr="00B55D65" w:rsidRDefault="0014420D" w:rsidP="00440CC8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14420D" w:rsidRPr="00B55D65" w:rsidRDefault="0014420D" w:rsidP="00440CC8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6F34D9" w:rsidRDefault="006F34D9" w:rsidP="00440CC8">
            <w:pPr>
              <w:jc w:val="center"/>
              <w:rPr>
                <w:rFonts w:cs="B Titr"/>
                <w:rtl/>
              </w:rPr>
            </w:pPr>
          </w:p>
        </w:tc>
      </w:tr>
      <w:tr w:rsidR="006F34D9" w:rsidTr="00A4223A">
        <w:trPr>
          <w:trHeight w:val="897"/>
        </w:trPr>
        <w:tc>
          <w:tcPr>
            <w:tcW w:w="655" w:type="dxa"/>
            <w:vAlign w:val="center"/>
          </w:tcPr>
          <w:p w:rsidR="006F34D9" w:rsidRPr="001D16B3" w:rsidRDefault="00083DAB" w:rsidP="007C0FAC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8</w:t>
            </w:r>
          </w:p>
        </w:tc>
        <w:tc>
          <w:tcPr>
            <w:tcW w:w="4079" w:type="dxa"/>
            <w:vAlign w:val="center"/>
          </w:tcPr>
          <w:p w:rsidR="006F34D9" w:rsidRPr="00B55D65" w:rsidRDefault="007C0FAC" w:rsidP="00A4223A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  <w:r w:rsidRPr="005A43B1">
              <w:rPr>
                <w:rFonts w:cs="B Nazanin" w:hint="cs"/>
                <w:sz w:val="28"/>
                <w:szCs w:val="28"/>
                <w:rtl/>
              </w:rPr>
              <w:t xml:space="preserve">آموزش پیشگیری از مواجهه با دود دست دوم مواد دخانی و قوانین کنترل و مصرف دخانیات به </w:t>
            </w:r>
            <w:r>
              <w:rPr>
                <w:rFonts w:cs="B Nazanin" w:hint="cs"/>
                <w:sz w:val="28"/>
                <w:szCs w:val="28"/>
                <w:rtl/>
              </w:rPr>
              <w:t>30% مربیان مهد کودک</w:t>
            </w:r>
          </w:p>
        </w:tc>
        <w:tc>
          <w:tcPr>
            <w:tcW w:w="1685" w:type="dxa"/>
            <w:vAlign w:val="center"/>
          </w:tcPr>
          <w:p w:rsidR="006F34D9" w:rsidRPr="001D16B3" w:rsidRDefault="00B55D65" w:rsidP="007C0FAC">
            <w:pPr>
              <w:jc w:val="center"/>
              <w:rPr>
                <w:rFonts w:cs="B Titr"/>
                <w:rtl/>
              </w:rPr>
            </w:pPr>
            <w:r w:rsidRPr="007C0FAC">
              <w:rPr>
                <w:rFonts w:cs="B Mitra" w:hint="cs"/>
                <w:sz w:val="28"/>
                <w:szCs w:val="28"/>
                <w:rtl/>
              </w:rPr>
              <w:t xml:space="preserve">واحد </w:t>
            </w:r>
            <w:r w:rsidR="00C064AA" w:rsidRPr="007C0FAC">
              <w:rPr>
                <w:rFonts w:cs="B Mitra" w:hint="cs"/>
                <w:sz w:val="28"/>
                <w:szCs w:val="28"/>
                <w:rtl/>
              </w:rPr>
              <w:t xml:space="preserve">سلامت </w:t>
            </w:r>
            <w:r w:rsidRPr="007C0FAC">
              <w:rPr>
                <w:rFonts w:cs="B Mitra" w:hint="cs"/>
                <w:sz w:val="28"/>
                <w:szCs w:val="28"/>
                <w:rtl/>
              </w:rPr>
              <w:t>کودکان</w:t>
            </w:r>
          </w:p>
        </w:tc>
        <w:tc>
          <w:tcPr>
            <w:tcW w:w="1050" w:type="dxa"/>
          </w:tcPr>
          <w:p w:rsidR="006F34D9" w:rsidRPr="001D16B3" w:rsidRDefault="006F34D9" w:rsidP="00D74AA7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</w:tcPr>
          <w:p w:rsidR="006F34D9" w:rsidRPr="001D16B3" w:rsidRDefault="00C064AA" w:rsidP="00D74AA7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260" w:type="dxa"/>
            <w:vAlign w:val="center"/>
          </w:tcPr>
          <w:p w:rsidR="00C064AA" w:rsidRPr="001D16B3" w:rsidRDefault="00C064AA" w:rsidP="00A4223A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ویژه کودکان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  آموزش پیشگیری از مواجهه با دود دست دوم مواد دخانی وقوانین کنترل مصرف دخانیات</w:t>
            </w:r>
          </w:p>
        </w:tc>
        <w:tc>
          <w:tcPr>
            <w:tcW w:w="1560" w:type="dxa"/>
            <w:vAlign w:val="center"/>
          </w:tcPr>
          <w:p w:rsidR="00C85133" w:rsidRDefault="00C85133" w:rsidP="00C85133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6F34D9" w:rsidRPr="001D16B3" w:rsidRDefault="00C85133" w:rsidP="00C85133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bottom"/>
          </w:tcPr>
          <w:p w:rsidR="0014420D" w:rsidRPr="00B55D65" w:rsidRDefault="0014420D" w:rsidP="00440CC8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14420D" w:rsidRPr="00B55D65" w:rsidRDefault="0014420D" w:rsidP="00440CC8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6F34D9" w:rsidRDefault="006F34D9" w:rsidP="00440CC8">
            <w:pPr>
              <w:jc w:val="center"/>
              <w:rPr>
                <w:rFonts w:cs="B Titr"/>
                <w:rtl/>
              </w:rPr>
            </w:pPr>
          </w:p>
        </w:tc>
      </w:tr>
      <w:tr w:rsidR="00083DAB" w:rsidTr="00225192">
        <w:trPr>
          <w:trHeight w:val="897"/>
        </w:trPr>
        <w:tc>
          <w:tcPr>
            <w:tcW w:w="655" w:type="dxa"/>
            <w:vAlign w:val="center"/>
          </w:tcPr>
          <w:p w:rsidR="00083DAB" w:rsidRDefault="00083DAB" w:rsidP="00083DAB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9</w:t>
            </w:r>
          </w:p>
        </w:tc>
        <w:tc>
          <w:tcPr>
            <w:tcW w:w="4079" w:type="dxa"/>
            <w:vAlign w:val="center"/>
          </w:tcPr>
          <w:p w:rsidR="00083DAB" w:rsidRPr="00B55D65" w:rsidRDefault="00083DAB" w:rsidP="00083DAB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  <w:r w:rsidRPr="00B55D65">
              <w:rPr>
                <w:rFonts w:cs="B Mitra" w:hint="cs"/>
                <w:sz w:val="28"/>
                <w:szCs w:val="28"/>
                <w:rtl/>
              </w:rPr>
              <w:t xml:space="preserve">آموزش پیشگیری از مواجهه با دود دست دوم مواد دخانی و قوانین کنترل مصرف دخانیات به100% رابطین ادارات </w:t>
            </w:r>
          </w:p>
        </w:tc>
        <w:tc>
          <w:tcPr>
            <w:tcW w:w="1685" w:type="dxa"/>
            <w:vAlign w:val="center"/>
          </w:tcPr>
          <w:p w:rsidR="00083DAB" w:rsidRPr="0014420D" w:rsidRDefault="00083DAB" w:rsidP="00083DAB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B55D65">
              <w:rPr>
                <w:rFonts w:cs="B Mitra" w:hint="cs"/>
                <w:sz w:val="28"/>
                <w:szCs w:val="28"/>
                <w:rtl/>
              </w:rPr>
              <w:t>واحد آموزش سلامت</w:t>
            </w:r>
          </w:p>
        </w:tc>
        <w:tc>
          <w:tcPr>
            <w:tcW w:w="1050" w:type="dxa"/>
          </w:tcPr>
          <w:p w:rsidR="00083DAB" w:rsidRPr="001D16B3" w:rsidRDefault="00083DAB" w:rsidP="00083DA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  <w:vAlign w:val="center"/>
          </w:tcPr>
          <w:p w:rsidR="00083DAB" w:rsidRPr="001D16B3" w:rsidRDefault="00083DAB" w:rsidP="00083DAB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260" w:type="dxa"/>
          </w:tcPr>
          <w:p w:rsidR="00083DAB" w:rsidRPr="001D16B3" w:rsidRDefault="00083DAB" w:rsidP="00083DAB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عمومی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با دود دست دوم مواد دخانی وقوانین کنترل مصرف دخانیات </w:t>
            </w:r>
          </w:p>
        </w:tc>
        <w:tc>
          <w:tcPr>
            <w:tcW w:w="1560" w:type="dxa"/>
            <w:vAlign w:val="center"/>
          </w:tcPr>
          <w:p w:rsidR="00083DAB" w:rsidRDefault="00083DAB" w:rsidP="00083DAB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083DAB" w:rsidRPr="001D16B3" w:rsidRDefault="00083DAB" w:rsidP="00083DAB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center"/>
          </w:tcPr>
          <w:p w:rsidR="00083DAB" w:rsidRPr="00B55D65" w:rsidRDefault="00083DAB" w:rsidP="00083DAB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083DAB" w:rsidRPr="0035643F" w:rsidRDefault="00083DAB" w:rsidP="00083DAB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</w:tc>
      </w:tr>
    </w:tbl>
    <w:p w:rsidR="00083DAB" w:rsidRPr="00A06E47" w:rsidRDefault="00083DAB">
      <w:pPr>
        <w:rPr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XSpec="center" w:tblpY="185"/>
        <w:bidiVisual/>
        <w:tblW w:w="15549" w:type="dxa"/>
        <w:tblLook w:val="04A0" w:firstRow="1" w:lastRow="0" w:firstColumn="1" w:lastColumn="0" w:noHBand="0" w:noVBand="1"/>
      </w:tblPr>
      <w:tblGrid>
        <w:gridCol w:w="655"/>
        <w:gridCol w:w="4079"/>
        <w:gridCol w:w="1743"/>
        <w:gridCol w:w="850"/>
        <w:gridCol w:w="1559"/>
        <w:gridCol w:w="3261"/>
        <w:gridCol w:w="1701"/>
        <w:gridCol w:w="1701"/>
      </w:tblGrid>
      <w:tr w:rsidR="00C064AA" w:rsidTr="00A06E47">
        <w:trPr>
          <w:trHeight w:val="414"/>
        </w:trPr>
        <w:tc>
          <w:tcPr>
            <w:tcW w:w="655" w:type="dxa"/>
            <w:vAlign w:val="center"/>
          </w:tcPr>
          <w:p w:rsidR="00C064AA" w:rsidRPr="001D16B3" w:rsidRDefault="00C064AA" w:rsidP="0014420D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ردیف</w:t>
            </w:r>
          </w:p>
        </w:tc>
        <w:tc>
          <w:tcPr>
            <w:tcW w:w="4079" w:type="dxa"/>
            <w:vAlign w:val="center"/>
          </w:tcPr>
          <w:p w:rsidR="00C064AA" w:rsidRPr="001D16B3" w:rsidRDefault="00C064AA" w:rsidP="0014420D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فعالیت و اقدام</w:t>
            </w:r>
          </w:p>
        </w:tc>
        <w:tc>
          <w:tcPr>
            <w:tcW w:w="1743" w:type="dxa"/>
            <w:vAlign w:val="center"/>
          </w:tcPr>
          <w:p w:rsidR="00C064AA" w:rsidRPr="001D16B3" w:rsidRDefault="00C064AA" w:rsidP="0014420D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مسئول اجرا</w:t>
            </w:r>
          </w:p>
        </w:tc>
        <w:tc>
          <w:tcPr>
            <w:tcW w:w="850" w:type="dxa"/>
            <w:vAlign w:val="center"/>
          </w:tcPr>
          <w:p w:rsidR="00C064AA" w:rsidRPr="001D16B3" w:rsidRDefault="00C064AA" w:rsidP="0014420D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همکار</w:t>
            </w:r>
          </w:p>
        </w:tc>
        <w:tc>
          <w:tcPr>
            <w:tcW w:w="1559" w:type="dxa"/>
            <w:vAlign w:val="center"/>
          </w:tcPr>
          <w:p w:rsidR="00C064AA" w:rsidRPr="001D16B3" w:rsidRDefault="00C064AA" w:rsidP="0014420D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زمان اجرا</w:t>
            </w:r>
          </w:p>
        </w:tc>
        <w:tc>
          <w:tcPr>
            <w:tcW w:w="3261" w:type="dxa"/>
            <w:vAlign w:val="center"/>
          </w:tcPr>
          <w:p w:rsidR="00C064AA" w:rsidRPr="001D16B3" w:rsidRDefault="00FA6908" w:rsidP="0014420D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محتوای</w:t>
            </w:r>
            <w:r w:rsidR="00C064AA" w:rsidRPr="001D16B3">
              <w:rPr>
                <w:rFonts w:cs="B Titr" w:hint="cs"/>
                <w:rtl/>
              </w:rPr>
              <w:t xml:space="preserve"> آموزشی</w:t>
            </w:r>
          </w:p>
        </w:tc>
        <w:tc>
          <w:tcPr>
            <w:tcW w:w="1701" w:type="dxa"/>
            <w:vAlign w:val="center"/>
          </w:tcPr>
          <w:p w:rsidR="00C064AA" w:rsidRPr="001D16B3" w:rsidRDefault="00C064AA" w:rsidP="0014420D">
            <w:pPr>
              <w:jc w:val="center"/>
              <w:rPr>
                <w:rFonts w:cs="B Titr"/>
                <w:rtl/>
              </w:rPr>
            </w:pPr>
            <w:r w:rsidRPr="001D16B3">
              <w:rPr>
                <w:rFonts w:cs="B Titr" w:hint="cs"/>
                <w:rtl/>
              </w:rPr>
              <w:t>پایش و ارزشیابی</w:t>
            </w:r>
          </w:p>
        </w:tc>
        <w:tc>
          <w:tcPr>
            <w:tcW w:w="1701" w:type="dxa"/>
            <w:vAlign w:val="center"/>
          </w:tcPr>
          <w:p w:rsidR="00C064AA" w:rsidRPr="001D16B3" w:rsidRDefault="00C064AA" w:rsidP="0014420D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نحو</w:t>
            </w:r>
            <w:r w:rsidR="0014420D">
              <w:rPr>
                <w:rFonts w:cs="B Titr" w:hint="cs"/>
                <w:rtl/>
              </w:rPr>
              <w:t>ه</w:t>
            </w:r>
            <w:r>
              <w:rPr>
                <w:rFonts w:cs="B Titr" w:hint="cs"/>
                <w:rtl/>
              </w:rPr>
              <w:t xml:space="preserve"> گزارش دهی</w:t>
            </w:r>
          </w:p>
        </w:tc>
      </w:tr>
      <w:tr w:rsidR="00440CC8" w:rsidTr="00A06E47">
        <w:trPr>
          <w:trHeight w:val="511"/>
        </w:trPr>
        <w:tc>
          <w:tcPr>
            <w:tcW w:w="655" w:type="dxa"/>
            <w:vAlign w:val="center"/>
          </w:tcPr>
          <w:p w:rsidR="00440CC8" w:rsidRPr="0014420D" w:rsidRDefault="00083DAB" w:rsidP="00440CC8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4079" w:type="dxa"/>
            <w:vAlign w:val="center"/>
          </w:tcPr>
          <w:p w:rsidR="00440CC8" w:rsidRPr="00B55D65" w:rsidRDefault="00440CC8" w:rsidP="00440CC8">
            <w:pPr>
              <w:spacing w:after="0" w:line="240" w:lineRule="auto"/>
              <w:rPr>
                <w:rFonts w:cs="B Mitra"/>
                <w:sz w:val="28"/>
                <w:szCs w:val="28"/>
              </w:rPr>
            </w:pPr>
            <w:r w:rsidRPr="00B55D65">
              <w:rPr>
                <w:rFonts w:cs="B Mitra" w:hint="cs"/>
                <w:sz w:val="28"/>
                <w:szCs w:val="28"/>
                <w:rtl/>
              </w:rPr>
              <w:t>اطلاع رسانی عمومی توسط شهرداری</w:t>
            </w:r>
          </w:p>
          <w:p w:rsidR="00440CC8" w:rsidRPr="00B55D65" w:rsidRDefault="00440CC8" w:rsidP="00440CC8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43" w:type="dxa"/>
            <w:vAlign w:val="center"/>
          </w:tcPr>
          <w:p w:rsidR="00440CC8" w:rsidRDefault="00440CC8" w:rsidP="00440CC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معاون محترم فنی</w:t>
            </w:r>
          </w:p>
          <w:p w:rsidR="00440CC8" w:rsidRPr="0014420D" w:rsidRDefault="00440CC8" w:rsidP="00440CC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واحد </w:t>
            </w:r>
            <w:r w:rsidRPr="0014420D">
              <w:rPr>
                <w:rFonts w:cs="B Mitra" w:hint="cs"/>
                <w:sz w:val="28"/>
                <w:szCs w:val="28"/>
                <w:rtl/>
              </w:rPr>
              <w:t>روابط عمومی</w:t>
            </w:r>
          </w:p>
        </w:tc>
        <w:tc>
          <w:tcPr>
            <w:tcW w:w="850" w:type="dxa"/>
          </w:tcPr>
          <w:p w:rsidR="00440CC8" w:rsidRPr="001D16B3" w:rsidRDefault="00440CC8" w:rsidP="00440CC8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  <w:vAlign w:val="center"/>
          </w:tcPr>
          <w:p w:rsidR="00440CC8" w:rsidRPr="001D16B3" w:rsidRDefault="00440CC8" w:rsidP="00440CC8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261" w:type="dxa"/>
          </w:tcPr>
          <w:p w:rsidR="00440CC8" w:rsidRPr="001D16B3" w:rsidRDefault="00440CC8" w:rsidP="00440CC8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عمومی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با دود دست دوم مواد دخانی وقوانین کنترل مصرف دخانیات </w:t>
            </w:r>
          </w:p>
        </w:tc>
        <w:tc>
          <w:tcPr>
            <w:tcW w:w="1701" w:type="dxa"/>
            <w:vAlign w:val="center"/>
          </w:tcPr>
          <w:p w:rsidR="00440CC8" w:rsidRDefault="00440CC8" w:rsidP="00440CC8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440CC8" w:rsidRPr="001D16B3" w:rsidRDefault="00440CC8" w:rsidP="00440CC8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center"/>
          </w:tcPr>
          <w:p w:rsidR="00440CC8" w:rsidRPr="00B55D65" w:rsidRDefault="00440CC8" w:rsidP="00A06E4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440CC8" w:rsidRPr="0035643F" w:rsidRDefault="00440CC8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</w:tc>
      </w:tr>
      <w:tr w:rsidR="00440CC8" w:rsidTr="00A06E47">
        <w:trPr>
          <w:trHeight w:val="540"/>
        </w:trPr>
        <w:tc>
          <w:tcPr>
            <w:tcW w:w="655" w:type="dxa"/>
            <w:vAlign w:val="center"/>
          </w:tcPr>
          <w:p w:rsidR="00440CC8" w:rsidRPr="0014420D" w:rsidRDefault="00440CC8" w:rsidP="00083DAB">
            <w:pPr>
              <w:rPr>
                <w:rFonts w:cs="B Mitra"/>
                <w:sz w:val="28"/>
                <w:szCs w:val="28"/>
                <w:rtl/>
              </w:rPr>
            </w:pPr>
            <w:r w:rsidRPr="0014420D">
              <w:rPr>
                <w:rFonts w:cs="B Mitra" w:hint="cs"/>
                <w:sz w:val="28"/>
                <w:szCs w:val="28"/>
                <w:rtl/>
              </w:rPr>
              <w:t>1</w:t>
            </w:r>
            <w:r w:rsidR="00083DAB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079" w:type="dxa"/>
            <w:vAlign w:val="center"/>
          </w:tcPr>
          <w:p w:rsidR="00440CC8" w:rsidRPr="00B55D65" w:rsidRDefault="00440CC8" w:rsidP="00440CC8">
            <w:pPr>
              <w:spacing w:after="0" w:line="240" w:lineRule="auto"/>
              <w:rPr>
                <w:rFonts w:cs="B Mitra"/>
                <w:sz w:val="28"/>
                <w:szCs w:val="28"/>
              </w:rPr>
            </w:pPr>
            <w:r w:rsidRPr="00B55D65">
              <w:rPr>
                <w:rFonts w:cs="B Mitra" w:hint="cs"/>
                <w:sz w:val="28"/>
                <w:szCs w:val="28"/>
                <w:rtl/>
              </w:rPr>
              <w:t xml:space="preserve">اطلاع رسانی عمومی توسط رسانه ها  </w:t>
            </w:r>
          </w:p>
          <w:p w:rsidR="00440CC8" w:rsidRPr="00B55D65" w:rsidRDefault="00440CC8" w:rsidP="00440CC8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43" w:type="dxa"/>
            <w:vAlign w:val="center"/>
          </w:tcPr>
          <w:p w:rsidR="00440CC8" w:rsidRDefault="00440CC8" w:rsidP="00440CC8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معاون محترم فنی</w:t>
            </w:r>
          </w:p>
          <w:p w:rsidR="00440CC8" w:rsidRPr="0014420D" w:rsidRDefault="00440CC8" w:rsidP="00440CC8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واحد </w:t>
            </w:r>
            <w:r w:rsidRPr="0014420D">
              <w:rPr>
                <w:rFonts w:cs="B Mitra" w:hint="cs"/>
                <w:sz w:val="28"/>
                <w:szCs w:val="28"/>
                <w:rtl/>
              </w:rPr>
              <w:t>روابط عمومی</w:t>
            </w:r>
          </w:p>
        </w:tc>
        <w:tc>
          <w:tcPr>
            <w:tcW w:w="850" w:type="dxa"/>
          </w:tcPr>
          <w:p w:rsidR="00440CC8" w:rsidRPr="001D16B3" w:rsidRDefault="00440CC8" w:rsidP="00440CC8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  <w:vAlign w:val="center"/>
          </w:tcPr>
          <w:p w:rsidR="00440CC8" w:rsidRPr="001D16B3" w:rsidRDefault="00440CC8" w:rsidP="00440CC8">
            <w:pPr>
              <w:jc w:val="center"/>
              <w:rPr>
                <w:rFonts w:cs="B Titr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261" w:type="dxa"/>
          </w:tcPr>
          <w:p w:rsidR="00440CC8" w:rsidRPr="001D16B3" w:rsidRDefault="00440CC8" w:rsidP="00440CC8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عمومی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با دود دست دوم مواد دخانی وقوانین کنترل مصرف دخانیات </w:t>
            </w:r>
          </w:p>
        </w:tc>
        <w:tc>
          <w:tcPr>
            <w:tcW w:w="1701" w:type="dxa"/>
            <w:vAlign w:val="center"/>
          </w:tcPr>
          <w:p w:rsidR="00440CC8" w:rsidRDefault="00440CC8" w:rsidP="00440CC8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440CC8" w:rsidRPr="001D16B3" w:rsidRDefault="00440CC8" w:rsidP="00440CC8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center"/>
          </w:tcPr>
          <w:p w:rsidR="00440CC8" w:rsidRPr="00B55D65" w:rsidRDefault="00440CC8" w:rsidP="00A06E4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440CC8" w:rsidRPr="0035643F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</w:tc>
      </w:tr>
      <w:tr w:rsidR="00D11389" w:rsidTr="00A06E47">
        <w:trPr>
          <w:trHeight w:val="304"/>
        </w:trPr>
        <w:tc>
          <w:tcPr>
            <w:tcW w:w="15549" w:type="dxa"/>
            <w:gridSpan w:val="8"/>
          </w:tcPr>
          <w:p w:rsidR="00D11389" w:rsidRPr="00D11389" w:rsidRDefault="00D11389" w:rsidP="00D11389">
            <w:pPr>
              <w:rPr>
                <w:rFonts w:cs="B Titr"/>
                <w:rtl/>
              </w:rPr>
            </w:pPr>
            <w:r w:rsidRPr="00D11389">
              <w:rPr>
                <w:rFonts w:cs="B Titr" w:hint="cs"/>
                <w:sz w:val="28"/>
                <w:szCs w:val="28"/>
                <w:rtl/>
              </w:rPr>
              <w:t xml:space="preserve">واحد های بهداشتی </w:t>
            </w:r>
          </w:p>
        </w:tc>
      </w:tr>
      <w:tr w:rsidR="00A06E47" w:rsidTr="00A06E47">
        <w:trPr>
          <w:trHeight w:val="103"/>
        </w:trPr>
        <w:tc>
          <w:tcPr>
            <w:tcW w:w="655" w:type="dxa"/>
            <w:vAlign w:val="center"/>
          </w:tcPr>
          <w:p w:rsidR="00A06E47" w:rsidRPr="00A06E47" w:rsidRDefault="00A06E47" w:rsidP="00A06E47">
            <w:pPr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 w:rsidRPr="00A06E47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079" w:type="dxa"/>
            <w:vAlign w:val="center"/>
          </w:tcPr>
          <w:p w:rsidR="00A06E47" w:rsidRPr="007E343B" w:rsidRDefault="00A06E47" w:rsidP="00A06E47">
            <w:pPr>
              <w:spacing w:after="0" w:line="360" w:lineRule="auto"/>
              <w:ind w:left="165"/>
              <w:rPr>
                <w:rFonts w:cs="B Mitra"/>
                <w:sz w:val="28"/>
                <w:szCs w:val="28"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 xml:space="preserve">آموزش 100% مادران باردار </w:t>
            </w:r>
            <w:r>
              <w:rPr>
                <w:rFonts w:cs="B Mitra" w:hint="cs"/>
                <w:sz w:val="28"/>
                <w:szCs w:val="28"/>
                <w:rtl/>
              </w:rPr>
              <w:t>تحت پوشش</w:t>
            </w:r>
          </w:p>
          <w:p w:rsidR="00A06E47" w:rsidRDefault="00A06E47" w:rsidP="00A06E47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43" w:type="dxa"/>
            <w:vAlign w:val="center"/>
          </w:tcPr>
          <w:p w:rsidR="00A06E47" w:rsidRPr="007E343B" w:rsidRDefault="00A06E47" w:rsidP="00A06E47">
            <w:pPr>
              <w:ind w:left="165"/>
              <w:jc w:val="center"/>
              <w:rPr>
                <w:rFonts w:cs="B Titr"/>
                <w:rtl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>توسط ماما</w:t>
            </w:r>
          </w:p>
        </w:tc>
        <w:tc>
          <w:tcPr>
            <w:tcW w:w="850" w:type="dxa"/>
          </w:tcPr>
          <w:p w:rsidR="00A06E47" w:rsidRPr="007E343B" w:rsidRDefault="00A06E47" w:rsidP="00A06E47">
            <w:pPr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  <w:vAlign w:val="center"/>
          </w:tcPr>
          <w:p w:rsidR="00A06E47" w:rsidRPr="007E343B" w:rsidRDefault="00A06E47" w:rsidP="00A06E47">
            <w:pPr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به طور مستمر</w:t>
            </w:r>
          </w:p>
        </w:tc>
        <w:tc>
          <w:tcPr>
            <w:tcW w:w="3261" w:type="dxa"/>
            <w:vAlign w:val="center"/>
          </w:tcPr>
          <w:p w:rsidR="00A06E47" w:rsidRPr="007E343B" w:rsidRDefault="00A06E47" w:rsidP="00A06E47">
            <w:pPr>
              <w:ind w:left="165"/>
              <w:jc w:val="center"/>
              <w:rPr>
                <w:rFonts w:cs="B Mitra"/>
                <w:sz w:val="26"/>
                <w:szCs w:val="26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</w:t>
            </w:r>
            <w:r w:rsidRPr="00D637CC"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 xml:space="preserve">مادران باردار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با دود دست دوم مواد</w:t>
            </w:r>
          </w:p>
        </w:tc>
        <w:tc>
          <w:tcPr>
            <w:tcW w:w="1701" w:type="dxa"/>
            <w:vAlign w:val="center"/>
          </w:tcPr>
          <w:p w:rsidR="00A06E47" w:rsidRDefault="00A06E47" w:rsidP="00A06E47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A06E47" w:rsidRPr="001D16B3" w:rsidRDefault="00A06E47" w:rsidP="00A06E47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center"/>
          </w:tcPr>
          <w:p w:rsidR="00A06E47" w:rsidRPr="00B55D65" w:rsidRDefault="00A06E47" w:rsidP="00A06E4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A06E47" w:rsidRPr="0035643F" w:rsidRDefault="00A06E47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</w:tc>
      </w:tr>
      <w:tr w:rsidR="00A06E47" w:rsidTr="00A06E47">
        <w:trPr>
          <w:trHeight w:val="579"/>
        </w:trPr>
        <w:tc>
          <w:tcPr>
            <w:tcW w:w="655" w:type="dxa"/>
            <w:vAlign w:val="center"/>
          </w:tcPr>
          <w:p w:rsidR="00A06E47" w:rsidRPr="00A06E47" w:rsidRDefault="00A06E47" w:rsidP="00A06E47">
            <w:pPr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 w:rsidRPr="00A06E47"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079" w:type="dxa"/>
            <w:vAlign w:val="center"/>
          </w:tcPr>
          <w:p w:rsidR="00A06E47" w:rsidRPr="007E343B" w:rsidRDefault="00A06E47" w:rsidP="00A06E47">
            <w:pPr>
              <w:spacing w:after="0" w:line="360" w:lineRule="auto"/>
              <w:ind w:left="165"/>
              <w:rPr>
                <w:rFonts w:cs="B Mitra"/>
                <w:sz w:val="28"/>
                <w:szCs w:val="28"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 xml:space="preserve">آموزش 100% مادران </w:t>
            </w:r>
            <w:r>
              <w:rPr>
                <w:rFonts w:cs="B Mitra" w:hint="cs"/>
                <w:sz w:val="28"/>
                <w:szCs w:val="28"/>
                <w:rtl/>
              </w:rPr>
              <w:t>شیرده</w:t>
            </w:r>
            <w:r w:rsidRPr="007E343B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>تحت پوشش</w:t>
            </w:r>
          </w:p>
          <w:p w:rsidR="00A06E47" w:rsidRDefault="00A06E47" w:rsidP="00A06E47">
            <w:pPr>
              <w:spacing w:after="0" w:line="240" w:lineRule="auto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743" w:type="dxa"/>
            <w:vAlign w:val="center"/>
          </w:tcPr>
          <w:p w:rsidR="00A06E47" w:rsidRPr="007E343B" w:rsidRDefault="00A06E47" w:rsidP="00A06E47">
            <w:pPr>
              <w:ind w:left="165"/>
              <w:jc w:val="center"/>
              <w:rPr>
                <w:rFonts w:cs="B Titr"/>
                <w:rtl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>توسط ماما</w:t>
            </w:r>
          </w:p>
        </w:tc>
        <w:tc>
          <w:tcPr>
            <w:tcW w:w="850" w:type="dxa"/>
            <w:vAlign w:val="center"/>
          </w:tcPr>
          <w:p w:rsidR="00A06E47" w:rsidRPr="007E343B" w:rsidRDefault="00A06E47" w:rsidP="00A06E47">
            <w:pPr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  <w:vAlign w:val="center"/>
          </w:tcPr>
          <w:p w:rsidR="00A06E47" w:rsidRPr="007E343B" w:rsidRDefault="00A06E47" w:rsidP="00A06E47">
            <w:pPr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به طور مستمر</w:t>
            </w:r>
          </w:p>
        </w:tc>
        <w:tc>
          <w:tcPr>
            <w:tcW w:w="3261" w:type="dxa"/>
          </w:tcPr>
          <w:p w:rsidR="00A06E47" w:rsidRPr="007E343B" w:rsidRDefault="00A06E47" w:rsidP="00083DAB">
            <w:pPr>
              <w:ind w:left="165"/>
              <w:jc w:val="center"/>
              <w:rPr>
                <w:rFonts w:cs="B Mitra"/>
                <w:sz w:val="26"/>
                <w:szCs w:val="26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</w:t>
            </w:r>
            <w:r w:rsidR="00083DAB"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 xml:space="preserve"> کودکان ، دانش آموزان و </w:t>
            </w:r>
            <w:r w:rsidRPr="00D637CC"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 xml:space="preserve">مادران 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شیرده</w:t>
            </w:r>
            <w:r w:rsidRPr="00D637CC"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با دود دست دوم مواد </w:t>
            </w:r>
          </w:p>
        </w:tc>
        <w:tc>
          <w:tcPr>
            <w:tcW w:w="1701" w:type="dxa"/>
            <w:vAlign w:val="center"/>
          </w:tcPr>
          <w:p w:rsidR="00A06E47" w:rsidRDefault="00A06E47" w:rsidP="00A06E47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A06E47" w:rsidRPr="001D16B3" w:rsidRDefault="00A06E47" w:rsidP="00A06E47">
            <w:pPr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center"/>
          </w:tcPr>
          <w:p w:rsidR="00A06E47" w:rsidRPr="00B55D65" w:rsidRDefault="00A06E47" w:rsidP="00A06E47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A06E47" w:rsidRPr="0035643F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</w:tc>
      </w:tr>
      <w:tr w:rsidR="0035643F" w:rsidTr="00C8109E">
        <w:trPr>
          <w:trHeight w:val="579"/>
        </w:trPr>
        <w:tc>
          <w:tcPr>
            <w:tcW w:w="655" w:type="dxa"/>
            <w:vAlign w:val="center"/>
          </w:tcPr>
          <w:p w:rsidR="0035643F" w:rsidRPr="00A06E47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 w:rsidRPr="00A06E47"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4079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rPr>
                <w:rFonts w:cs="B Mitra"/>
                <w:sz w:val="28"/>
                <w:szCs w:val="28"/>
                <w:rtl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 xml:space="preserve">آموزش 100% </w:t>
            </w:r>
            <w:r>
              <w:rPr>
                <w:rFonts w:cs="B Mitra" w:hint="cs"/>
                <w:sz w:val="28"/>
                <w:szCs w:val="28"/>
                <w:rtl/>
              </w:rPr>
              <w:t>مدارس تحت پوشش</w:t>
            </w:r>
          </w:p>
        </w:tc>
        <w:tc>
          <w:tcPr>
            <w:tcW w:w="1743" w:type="dxa"/>
            <w:vAlign w:val="center"/>
          </w:tcPr>
          <w:p w:rsidR="0035643F" w:rsidRPr="00D637CC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>توسط مراقب سلامت و بهور</w:t>
            </w:r>
            <w:r>
              <w:rPr>
                <w:rFonts w:cs="B Mitra" w:hint="cs"/>
                <w:sz w:val="28"/>
                <w:szCs w:val="28"/>
                <w:rtl/>
              </w:rPr>
              <w:t>ز</w:t>
            </w:r>
          </w:p>
        </w:tc>
        <w:tc>
          <w:tcPr>
            <w:tcW w:w="850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559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261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6"/>
                <w:szCs w:val="26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 </w:t>
            </w:r>
            <w:r w:rsidR="00083DAB"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 xml:space="preserve"> کودکان ، دانش آموزان و </w:t>
            </w:r>
            <w:r w:rsidR="00083DAB" w:rsidRPr="00D637CC"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 xml:space="preserve">مادران </w:t>
            </w:r>
            <w:r w:rsidR="00083DAB"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شیرده</w:t>
            </w:r>
            <w:r w:rsidR="00083DAB" w:rsidRPr="00D637CC"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با دود دست دوم مواد دخانی</w:t>
            </w:r>
          </w:p>
        </w:tc>
        <w:tc>
          <w:tcPr>
            <w:tcW w:w="1701" w:type="dxa"/>
            <w:vAlign w:val="center"/>
          </w:tcPr>
          <w:p w:rsidR="0035643F" w:rsidRDefault="0035643F" w:rsidP="0035643F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35643F" w:rsidRPr="001D16B3" w:rsidRDefault="0035643F" w:rsidP="0035643F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701" w:type="dxa"/>
            <w:vAlign w:val="bottom"/>
          </w:tcPr>
          <w:p w:rsidR="0035643F" w:rsidRPr="00B55D65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35643F" w:rsidRPr="00B55D65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35643F" w:rsidRDefault="0035643F" w:rsidP="0035643F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</w:tr>
    </w:tbl>
    <w:p w:rsidR="00D11389" w:rsidRDefault="00D11389" w:rsidP="007E343B"/>
    <w:tbl>
      <w:tblPr>
        <w:tblStyle w:val="TableGrid"/>
        <w:tblpPr w:leftFromText="180" w:rightFromText="180" w:vertAnchor="text" w:horzAnchor="margin" w:tblpXSpec="center" w:tblpY="185"/>
        <w:bidiVisual/>
        <w:tblW w:w="15549" w:type="dxa"/>
        <w:tblLook w:val="04A0" w:firstRow="1" w:lastRow="0" w:firstColumn="1" w:lastColumn="0" w:noHBand="0" w:noVBand="1"/>
      </w:tblPr>
      <w:tblGrid>
        <w:gridCol w:w="819"/>
        <w:gridCol w:w="4019"/>
        <w:gridCol w:w="1448"/>
        <w:gridCol w:w="1128"/>
        <w:gridCol w:w="1543"/>
        <w:gridCol w:w="3355"/>
        <w:gridCol w:w="1394"/>
        <w:gridCol w:w="1843"/>
      </w:tblGrid>
      <w:tr w:rsidR="00D11389" w:rsidTr="0035643F">
        <w:trPr>
          <w:trHeight w:val="414"/>
        </w:trPr>
        <w:tc>
          <w:tcPr>
            <w:tcW w:w="819" w:type="dxa"/>
            <w:vAlign w:val="center"/>
          </w:tcPr>
          <w:p w:rsidR="00D11389" w:rsidRPr="007E343B" w:rsidRDefault="00D11389" w:rsidP="0035643F">
            <w:pPr>
              <w:ind w:left="165"/>
              <w:jc w:val="center"/>
              <w:rPr>
                <w:rFonts w:cs="B Titr"/>
                <w:rtl/>
              </w:rPr>
            </w:pPr>
            <w:r w:rsidRPr="007E343B">
              <w:rPr>
                <w:rFonts w:cs="B Titr" w:hint="cs"/>
                <w:rtl/>
              </w:rPr>
              <w:lastRenderedPageBreak/>
              <w:t>ردیف</w:t>
            </w:r>
          </w:p>
        </w:tc>
        <w:tc>
          <w:tcPr>
            <w:tcW w:w="4019" w:type="dxa"/>
            <w:vAlign w:val="center"/>
          </w:tcPr>
          <w:p w:rsidR="00D11389" w:rsidRPr="007E343B" w:rsidRDefault="00D11389" w:rsidP="0035643F">
            <w:pPr>
              <w:ind w:left="165"/>
              <w:jc w:val="center"/>
              <w:rPr>
                <w:rFonts w:cs="B Titr"/>
                <w:rtl/>
              </w:rPr>
            </w:pPr>
            <w:r w:rsidRPr="007E343B">
              <w:rPr>
                <w:rFonts w:cs="B Titr" w:hint="cs"/>
                <w:rtl/>
              </w:rPr>
              <w:t>فعالیت و اقدام</w:t>
            </w:r>
          </w:p>
        </w:tc>
        <w:tc>
          <w:tcPr>
            <w:tcW w:w="1448" w:type="dxa"/>
            <w:vAlign w:val="center"/>
          </w:tcPr>
          <w:p w:rsidR="00D11389" w:rsidRPr="007E343B" w:rsidRDefault="00D11389" w:rsidP="0035643F">
            <w:pPr>
              <w:ind w:left="165"/>
              <w:jc w:val="center"/>
              <w:rPr>
                <w:rFonts w:cs="B Titr"/>
                <w:rtl/>
              </w:rPr>
            </w:pPr>
            <w:r w:rsidRPr="007E343B">
              <w:rPr>
                <w:rFonts w:cs="B Titr" w:hint="cs"/>
                <w:rtl/>
              </w:rPr>
              <w:t>مسئول اجرا</w:t>
            </w:r>
          </w:p>
        </w:tc>
        <w:tc>
          <w:tcPr>
            <w:tcW w:w="1128" w:type="dxa"/>
            <w:vAlign w:val="center"/>
          </w:tcPr>
          <w:p w:rsidR="00D11389" w:rsidRPr="007E343B" w:rsidRDefault="00D11389" w:rsidP="0035643F">
            <w:pPr>
              <w:ind w:left="165"/>
              <w:jc w:val="center"/>
              <w:rPr>
                <w:rFonts w:cs="B Titr"/>
                <w:rtl/>
              </w:rPr>
            </w:pPr>
            <w:r w:rsidRPr="007E343B">
              <w:rPr>
                <w:rFonts w:cs="B Titr" w:hint="cs"/>
                <w:rtl/>
              </w:rPr>
              <w:t>همکار</w:t>
            </w:r>
          </w:p>
        </w:tc>
        <w:tc>
          <w:tcPr>
            <w:tcW w:w="1543" w:type="dxa"/>
            <w:vAlign w:val="center"/>
          </w:tcPr>
          <w:p w:rsidR="00D11389" w:rsidRPr="007E343B" w:rsidRDefault="00D11389" w:rsidP="0035643F">
            <w:pPr>
              <w:ind w:left="165"/>
              <w:jc w:val="center"/>
              <w:rPr>
                <w:rFonts w:cs="B Titr"/>
                <w:rtl/>
              </w:rPr>
            </w:pPr>
            <w:r w:rsidRPr="007E343B">
              <w:rPr>
                <w:rFonts w:cs="B Titr" w:hint="cs"/>
                <w:rtl/>
              </w:rPr>
              <w:t>زمان اجرا</w:t>
            </w:r>
          </w:p>
        </w:tc>
        <w:tc>
          <w:tcPr>
            <w:tcW w:w="3355" w:type="dxa"/>
            <w:vAlign w:val="center"/>
          </w:tcPr>
          <w:p w:rsidR="00D11389" w:rsidRPr="007E343B" w:rsidRDefault="00FA6908" w:rsidP="0035643F">
            <w:pPr>
              <w:ind w:left="165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محتوای</w:t>
            </w:r>
            <w:r w:rsidR="00D11389" w:rsidRPr="007E343B">
              <w:rPr>
                <w:rFonts w:cs="B Titr" w:hint="cs"/>
                <w:rtl/>
              </w:rPr>
              <w:t xml:space="preserve"> آموزشی</w:t>
            </w:r>
          </w:p>
        </w:tc>
        <w:tc>
          <w:tcPr>
            <w:tcW w:w="1394" w:type="dxa"/>
            <w:vAlign w:val="center"/>
          </w:tcPr>
          <w:p w:rsidR="00D11389" w:rsidRPr="007E343B" w:rsidRDefault="00D11389" w:rsidP="0035643F">
            <w:pPr>
              <w:ind w:left="165"/>
              <w:jc w:val="center"/>
              <w:rPr>
                <w:rFonts w:cs="B Titr"/>
                <w:rtl/>
              </w:rPr>
            </w:pPr>
            <w:r w:rsidRPr="007E343B">
              <w:rPr>
                <w:rFonts w:cs="B Titr" w:hint="cs"/>
                <w:rtl/>
              </w:rPr>
              <w:t>پایش و ارزشیابی</w:t>
            </w:r>
          </w:p>
        </w:tc>
        <w:tc>
          <w:tcPr>
            <w:tcW w:w="1843" w:type="dxa"/>
            <w:vAlign w:val="center"/>
          </w:tcPr>
          <w:p w:rsidR="00D11389" w:rsidRPr="007E343B" w:rsidRDefault="00D11389" w:rsidP="0035643F">
            <w:pPr>
              <w:ind w:left="165"/>
              <w:jc w:val="center"/>
              <w:rPr>
                <w:rFonts w:cs="B Titr"/>
                <w:rtl/>
              </w:rPr>
            </w:pPr>
            <w:r w:rsidRPr="007E343B">
              <w:rPr>
                <w:rFonts w:cs="B Titr" w:hint="cs"/>
                <w:rtl/>
              </w:rPr>
              <w:t>نحو</w:t>
            </w:r>
            <w:r w:rsidR="0035643F">
              <w:rPr>
                <w:rFonts w:cs="B Titr" w:hint="cs"/>
                <w:rtl/>
              </w:rPr>
              <w:t>ه</w:t>
            </w:r>
            <w:r w:rsidRPr="007E343B">
              <w:rPr>
                <w:rFonts w:cs="B Titr" w:hint="cs"/>
                <w:rtl/>
              </w:rPr>
              <w:t xml:space="preserve"> گزارش دهی</w:t>
            </w:r>
          </w:p>
        </w:tc>
      </w:tr>
      <w:tr w:rsidR="0035643F" w:rsidTr="0035643F">
        <w:trPr>
          <w:trHeight w:val="481"/>
        </w:trPr>
        <w:tc>
          <w:tcPr>
            <w:tcW w:w="819" w:type="dxa"/>
            <w:vAlign w:val="center"/>
          </w:tcPr>
          <w:p w:rsidR="0035643F" w:rsidRPr="0035643F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 w:rsidRPr="0035643F"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4019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rPr>
                <w:rFonts w:cs="B Mitra"/>
                <w:sz w:val="28"/>
                <w:szCs w:val="28"/>
                <w:rtl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 xml:space="preserve">آموزش </w:t>
            </w:r>
            <w:r>
              <w:rPr>
                <w:rFonts w:cs="B Mitra" w:hint="cs"/>
                <w:sz w:val="28"/>
                <w:szCs w:val="28"/>
                <w:rtl/>
              </w:rPr>
              <w:t>20%</w:t>
            </w:r>
            <w:r w:rsidRPr="007E343B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جوانان 29-18 </w:t>
            </w:r>
            <w:r w:rsidRPr="007E343B">
              <w:rPr>
                <w:rFonts w:cs="B Mitra" w:hint="cs"/>
                <w:sz w:val="28"/>
                <w:szCs w:val="28"/>
                <w:rtl/>
              </w:rPr>
              <w:t xml:space="preserve"> سال خانوارهای تحت پوشش </w:t>
            </w:r>
          </w:p>
        </w:tc>
        <w:tc>
          <w:tcPr>
            <w:tcW w:w="1448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>توسط مراقب سلامت و بهورز</w:t>
            </w:r>
          </w:p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28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543" w:type="dxa"/>
            <w:vAlign w:val="center"/>
          </w:tcPr>
          <w:p w:rsidR="0035643F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355" w:type="dxa"/>
            <w:vAlign w:val="center"/>
          </w:tcPr>
          <w:p w:rsidR="0035643F" w:rsidRPr="00A050BF" w:rsidRDefault="0035643F" w:rsidP="0035643F">
            <w:pPr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جوانان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با دود دست دوم مواد دخانی</w:t>
            </w:r>
          </w:p>
        </w:tc>
        <w:tc>
          <w:tcPr>
            <w:tcW w:w="1394" w:type="dxa"/>
            <w:vAlign w:val="center"/>
          </w:tcPr>
          <w:p w:rsidR="0035643F" w:rsidRDefault="0035643F" w:rsidP="0035643F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35643F" w:rsidRPr="001D16B3" w:rsidRDefault="0035643F" w:rsidP="0035643F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843" w:type="dxa"/>
            <w:vAlign w:val="bottom"/>
          </w:tcPr>
          <w:p w:rsidR="0035643F" w:rsidRPr="00B55D65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35643F" w:rsidRPr="00B55D65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35643F" w:rsidRDefault="0035643F" w:rsidP="0035643F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</w:tr>
      <w:tr w:rsidR="0035643F" w:rsidTr="0035643F">
        <w:trPr>
          <w:trHeight w:val="332"/>
        </w:trPr>
        <w:tc>
          <w:tcPr>
            <w:tcW w:w="819" w:type="dxa"/>
            <w:vAlign w:val="center"/>
          </w:tcPr>
          <w:p w:rsidR="0035643F" w:rsidRPr="0035643F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 w:rsidRPr="0035643F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4019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rPr>
                <w:rFonts w:cs="B Mitra"/>
                <w:sz w:val="28"/>
                <w:szCs w:val="28"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 xml:space="preserve">آموزش </w:t>
            </w:r>
            <w:r>
              <w:rPr>
                <w:rFonts w:cs="B Mitra" w:hint="cs"/>
                <w:sz w:val="28"/>
                <w:szCs w:val="28"/>
                <w:rtl/>
              </w:rPr>
              <w:t>100</w:t>
            </w:r>
            <w:r w:rsidRPr="007E343B">
              <w:rPr>
                <w:rFonts w:cs="B Mitra" w:hint="cs"/>
                <w:sz w:val="28"/>
                <w:szCs w:val="28"/>
                <w:rtl/>
              </w:rPr>
              <w:t xml:space="preserve">% بانوان 59- 30 سال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مراجعه کننده </w:t>
            </w:r>
          </w:p>
          <w:p w:rsidR="0035643F" w:rsidRPr="007E343B" w:rsidRDefault="0035643F" w:rsidP="0035643F">
            <w:pPr>
              <w:spacing w:after="0" w:line="240" w:lineRule="auto"/>
              <w:ind w:left="165"/>
              <w:rPr>
                <w:rFonts w:cs="B Mitra"/>
                <w:sz w:val="28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>توسط مراقب سلامت و بهورز</w:t>
            </w:r>
          </w:p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128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543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355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عمومی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آموزش پیشگیری از مواجهه با دود دست دوم مواد دخانی وقوانین کنترل مصرف دخانیات</w:t>
            </w:r>
          </w:p>
        </w:tc>
        <w:tc>
          <w:tcPr>
            <w:tcW w:w="1394" w:type="dxa"/>
            <w:vAlign w:val="center"/>
          </w:tcPr>
          <w:p w:rsidR="0035643F" w:rsidRDefault="0035643F" w:rsidP="0035643F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35643F" w:rsidRPr="001D16B3" w:rsidRDefault="0035643F" w:rsidP="0035643F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843" w:type="dxa"/>
            <w:vAlign w:val="center"/>
          </w:tcPr>
          <w:p w:rsidR="0035643F" w:rsidRPr="00B55D65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35643F" w:rsidRPr="00982C0E" w:rsidRDefault="0035643F" w:rsidP="00982C0E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</w:tc>
      </w:tr>
      <w:tr w:rsidR="0035643F" w:rsidTr="0035643F">
        <w:trPr>
          <w:trHeight w:val="713"/>
        </w:trPr>
        <w:tc>
          <w:tcPr>
            <w:tcW w:w="819" w:type="dxa"/>
            <w:vAlign w:val="center"/>
          </w:tcPr>
          <w:p w:rsidR="0035643F" w:rsidRPr="0035643F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 w:rsidRPr="0035643F"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4019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rPr>
                <w:rFonts w:cs="B Mitra"/>
                <w:sz w:val="28"/>
                <w:szCs w:val="28"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>آموزش 5% سفیران سلامت خانوارهای تحت پوشش توسط مراقب سلامت و بهورز</w:t>
            </w:r>
          </w:p>
          <w:p w:rsidR="0035643F" w:rsidRPr="007E343B" w:rsidRDefault="0035643F" w:rsidP="0035643F">
            <w:pPr>
              <w:spacing w:after="0" w:line="240" w:lineRule="auto"/>
              <w:ind w:left="165"/>
              <w:rPr>
                <w:rFonts w:cs="B Mitra"/>
                <w:sz w:val="28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>توسط مراقب سلامت و بهورز</w:t>
            </w:r>
          </w:p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128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543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355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عمومی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آموزش پیشگیری از مواجهه با دود دست دوم مواد دخانی وقوانین کنترل مصرف دخانیات</w:t>
            </w:r>
          </w:p>
        </w:tc>
        <w:tc>
          <w:tcPr>
            <w:tcW w:w="1394" w:type="dxa"/>
            <w:vAlign w:val="center"/>
          </w:tcPr>
          <w:p w:rsidR="0035643F" w:rsidRDefault="0035643F" w:rsidP="0035643F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35643F" w:rsidRPr="001D16B3" w:rsidRDefault="0035643F" w:rsidP="0035643F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843" w:type="dxa"/>
            <w:vAlign w:val="center"/>
          </w:tcPr>
          <w:p w:rsidR="0035643F" w:rsidRPr="00B55D65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35643F" w:rsidRPr="00982C0E" w:rsidRDefault="0035643F" w:rsidP="00982C0E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</w:tc>
      </w:tr>
      <w:tr w:rsidR="0035643F" w:rsidTr="0035643F">
        <w:trPr>
          <w:trHeight w:val="897"/>
        </w:trPr>
        <w:tc>
          <w:tcPr>
            <w:tcW w:w="819" w:type="dxa"/>
            <w:vAlign w:val="center"/>
          </w:tcPr>
          <w:p w:rsidR="0035643F" w:rsidRPr="0035643F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 w:rsidRPr="0035643F"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  <w:tc>
          <w:tcPr>
            <w:tcW w:w="4019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rPr>
                <w:rFonts w:cs="B Mitra"/>
                <w:sz w:val="28"/>
                <w:szCs w:val="28"/>
              </w:rPr>
            </w:pPr>
            <w:r w:rsidRPr="005A43B1">
              <w:rPr>
                <w:rFonts w:cs="B Nazanin" w:hint="cs"/>
                <w:sz w:val="28"/>
                <w:szCs w:val="28"/>
                <w:rtl/>
              </w:rPr>
              <w:t>آموزش پیشگیری از مواجهه با دود دست دوم مواد دخانی و قوانین کنترل و مصرف دخانیات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به 100 % سالمندان مراجعه کننده به واحدهای بهداشتی</w:t>
            </w:r>
          </w:p>
        </w:tc>
        <w:tc>
          <w:tcPr>
            <w:tcW w:w="1448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>توسط مراقب سلامت و بهورز</w:t>
            </w:r>
          </w:p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128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543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355" w:type="dxa"/>
            <w:vAlign w:val="center"/>
          </w:tcPr>
          <w:p w:rsidR="0035643F" w:rsidRPr="007E343B" w:rsidRDefault="0035643F" w:rsidP="0035643F">
            <w:pPr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سالمندان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با دود دست دوم مواد دخانی</w:t>
            </w:r>
          </w:p>
        </w:tc>
        <w:tc>
          <w:tcPr>
            <w:tcW w:w="1394" w:type="dxa"/>
            <w:vAlign w:val="center"/>
          </w:tcPr>
          <w:p w:rsidR="0035643F" w:rsidRDefault="0035643F" w:rsidP="0035643F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35643F" w:rsidRPr="001D16B3" w:rsidRDefault="0035643F" w:rsidP="0035643F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843" w:type="dxa"/>
            <w:vAlign w:val="center"/>
          </w:tcPr>
          <w:p w:rsidR="0035643F" w:rsidRPr="00B55D65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35643F" w:rsidRPr="00B55D65" w:rsidRDefault="0035643F" w:rsidP="0035643F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35643F" w:rsidRDefault="0035643F" w:rsidP="0035643F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</w:tr>
      <w:tr w:rsidR="00982C0E" w:rsidTr="00C73825">
        <w:trPr>
          <w:trHeight w:val="897"/>
        </w:trPr>
        <w:tc>
          <w:tcPr>
            <w:tcW w:w="819" w:type="dxa"/>
            <w:vAlign w:val="center"/>
          </w:tcPr>
          <w:p w:rsidR="00982C0E" w:rsidRPr="0035643F" w:rsidRDefault="00982C0E" w:rsidP="00982C0E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8</w:t>
            </w:r>
          </w:p>
        </w:tc>
        <w:tc>
          <w:tcPr>
            <w:tcW w:w="4019" w:type="dxa"/>
            <w:vAlign w:val="center"/>
          </w:tcPr>
          <w:p w:rsidR="00982C0E" w:rsidRPr="005A43B1" w:rsidRDefault="00982C0E" w:rsidP="00982C0E">
            <w:pPr>
              <w:spacing w:after="0" w:line="240" w:lineRule="auto"/>
              <w:ind w:left="165"/>
              <w:rPr>
                <w:rFonts w:cs="B Nazanin"/>
                <w:sz w:val="28"/>
                <w:szCs w:val="28"/>
                <w:rtl/>
              </w:rPr>
            </w:pPr>
            <w:r w:rsidRPr="005A43B1">
              <w:rPr>
                <w:rFonts w:cs="B Nazanin" w:hint="cs"/>
                <w:sz w:val="28"/>
                <w:szCs w:val="28"/>
                <w:rtl/>
              </w:rPr>
              <w:t>آموزش پیشگیری از مواجهه با دود دست دوم مواد دخانی و قوانین کنترل و مصرف دخانیات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به 10 %  سالمندان شرکت کننده در کلاس شیوه ها</w:t>
            </w:r>
          </w:p>
        </w:tc>
        <w:tc>
          <w:tcPr>
            <w:tcW w:w="1448" w:type="dxa"/>
            <w:vAlign w:val="center"/>
          </w:tcPr>
          <w:p w:rsidR="00982C0E" w:rsidRPr="007E343B" w:rsidRDefault="00982C0E" w:rsidP="00982C0E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</w:rPr>
            </w:pPr>
            <w:r w:rsidRPr="007E343B">
              <w:rPr>
                <w:rFonts w:cs="B Mitra" w:hint="cs"/>
                <w:sz w:val="28"/>
                <w:szCs w:val="28"/>
                <w:rtl/>
              </w:rPr>
              <w:t>توسط مراقب سلامت و بهورز</w:t>
            </w:r>
          </w:p>
          <w:p w:rsidR="00982C0E" w:rsidRPr="007E343B" w:rsidRDefault="00982C0E" w:rsidP="00982C0E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128" w:type="dxa"/>
            <w:vAlign w:val="center"/>
          </w:tcPr>
          <w:p w:rsidR="00982C0E" w:rsidRPr="007E343B" w:rsidRDefault="00982C0E" w:rsidP="00982C0E">
            <w:pPr>
              <w:spacing w:after="0" w:line="240" w:lineRule="auto"/>
              <w:ind w:left="165"/>
              <w:jc w:val="center"/>
              <w:rPr>
                <w:rFonts w:cs="B Titr"/>
                <w:rtl/>
              </w:rPr>
            </w:pPr>
          </w:p>
        </w:tc>
        <w:tc>
          <w:tcPr>
            <w:tcW w:w="1543" w:type="dxa"/>
            <w:vAlign w:val="center"/>
          </w:tcPr>
          <w:p w:rsidR="00982C0E" w:rsidRPr="007E343B" w:rsidRDefault="00982C0E" w:rsidP="00982C0E">
            <w:pPr>
              <w:spacing w:after="0" w:line="240" w:lineRule="auto"/>
              <w:ind w:left="165"/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پایان بهمن 97</w:t>
            </w:r>
          </w:p>
        </w:tc>
        <w:tc>
          <w:tcPr>
            <w:tcW w:w="3355" w:type="dxa"/>
            <w:vAlign w:val="center"/>
          </w:tcPr>
          <w:p w:rsidR="00982C0E" w:rsidRPr="007E343B" w:rsidRDefault="00982C0E" w:rsidP="00982C0E">
            <w:pPr>
              <w:spacing w:after="0" w:line="240" w:lineRule="auto"/>
              <w:jc w:val="center"/>
              <w:rPr>
                <w:rFonts w:cs="B Mitra"/>
                <w:sz w:val="26"/>
                <w:szCs w:val="26"/>
                <w:rtl/>
              </w:rPr>
            </w:pPr>
            <w:r w:rsidRPr="00A050BF">
              <w:rPr>
                <w:rFonts w:cs="B Mitra" w:hint="cs"/>
                <w:sz w:val="26"/>
                <w:szCs w:val="26"/>
                <w:rtl/>
              </w:rPr>
              <w:t>جزوه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 xml:space="preserve">آموزش پیشگیری از مواجهه </w:t>
            </w:r>
            <w:r>
              <w:rPr>
                <w:rFonts w:cs="B Mitra" w:hint="cs"/>
                <w:b/>
                <w:bCs/>
                <w:sz w:val="26"/>
                <w:szCs w:val="26"/>
                <w:u w:val="single"/>
                <w:rtl/>
              </w:rPr>
              <w:t>سالمندان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A050BF">
              <w:rPr>
                <w:rFonts w:cs="B Mitra" w:hint="cs"/>
                <w:sz w:val="26"/>
                <w:szCs w:val="26"/>
                <w:rtl/>
              </w:rPr>
              <w:t>با دود دست دوم مواد دخانی</w:t>
            </w:r>
          </w:p>
        </w:tc>
        <w:tc>
          <w:tcPr>
            <w:tcW w:w="1394" w:type="dxa"/>
            <w:vAlign w:val="center"/>
          </w:tcPr>
          <w:p w:rsidR="00982C0E" w:rsidRDefault="00982C0E" w:rsidP="00982C0E">
            <w:pPr>
              <w:spacing w:after="0" w:line="240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پیش آزمون و</w:t>
            </w:r>
          </w:p>
          <w:p w:rsidR="00982C0E" w:rsidRPr="001D16B3" w:rsidRDefault="00982C0E" w:rsidP="00982C0E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A050BF">
              <w:rPr>
                <w:rFonts w:cs="B Mitra" w:hint="cs"/>
                <w:sz w:val="28"/>
                <w:szCs w:val="28"/>
                <w:rtl/>
              </w:rPr>
              <w:t>پس آزمون</w:t>
            </w:r>
          </w:p>
        </w:tc>
        <w:tc>
          <w:tcPr>
            <w:tcW w:w="1843" w:type="dxa"/>
            <w:vAlign w:val="bottom"/>
          </w:tcPr>
          <w:p w:rsidR="00982C0E" w:rsidRPr="00B55D65" w:rsidRDefault="00982C0E" w:rsidP="00C73825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اعلام میانگین نمره</w:t>
            </w:r>
          </w:p>
          <w:p w:rsidR="00982C0E" w:rsidRPr="00B55D65" w:rsidRDefault="00982C0E" w:rsidP="00C73825">
            <w:pPr>
              <w:spacing w:after="0" w:line="240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 w:rsidRPr="00B55D65">
              <w:rPr>
                <w:rFonts w:cs="B Mitra" w:hint="cs"/>
                <w:sz w:val="24"/>
                <w:szCs w:val="24"/>
                <w:rtl/>
              </w:rPr>
              <w:t>پیش آزمون و پس آزمون</w:t>
            </w:r>
          </w:p>
          <w:p w:rsidR="00982C0E" w:rsidRDefault="00982C0E" w:rsidP="00C73825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</w:tr>
    </w:tbl>
    <w:p w:rsidR="003B08A5" w:rsidRDefault="003B08A5" w:rsidP="00767D44">
      <w:pPr>
        <w:spacing w:after="0" w:line="240" w:lineRule="auto"/>
        <w:jc w:val="center"/>
        <w:rPr>
          <w:rFonts w:cs="B Titr"/>
          <w:sz w:val="28"/>
          <w:szCs w:val="28"/>
          <w:rtl/>
        </w:rPr>
      </w:pPr>
    </w:p>
    <w:p w:rsidR="00246DF9" w:rsidRPr="009E29D8" w:rsidRDefault="008C7073" w:rsidP="00767D44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 w:rsidRPr="009E29D8">
        <w:rPr>
          <w:rFonts w:cs="B Titr" w:hint="cs"/>
          <w:sz w:val="28"/>
          <w:szCs w:val="28"/>
          <w:rtl/>
        </w:rPr>
        <w:lastRenderedPageBreak/>
        <w:t xml:space="preserve">فرم گزارش </w:t>
      </w:r>
      <w:r w:rsidR="004C04A1" w:rsidRPr="009E29D8">
        <w:rPr>
          <w:rFonts w:cs="B Titr" w:hint="cs"/>
          <w:sz w:val="28"/>
          <w:szCs w:val="28"/>
          <w:rtl/>
        </w:rPr>
        <w:t xml:space="preserve"> فعالیت های شبکه بهداشت شهرستان</w:t>
      </w:r>
    </w:p>
    <w:p w:rsidR="00233807" w:rsidRPr="009E29D8" w:rsidRDefault="00233807" w:rsidP="00767D44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 w:rsidRPr="009E29D8">
        <w:rPr>
          <w:rFonts w:cs="B Titr" w:hint="cs"/>
          <w:sz w:val="28"/>
          <w:szCs w:val="28"/>
          <w:rtl/>
        </w:rPr>
        <w:t>شبکه بهداشت و درمان ............ تاریخ ارسال اطلاعات ............</w:t>
      </w:r>
    </w:p>
    <w:tbl>
      <w:tblPr>
        <w:tblStyle w:val="TableGrid"/>
        <w:bidiVisual/>
        <w:tblW w:w="15451" w:type="dxa"/>
        <w:tblInd w:w="218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993"/>
        <w:gridCol w:w="992"/>
        <w:gridCol w:w="887"/>
        <w:gridCol w:w="1100"/>
        <w:gridCol w:w="848"/>
        <w:gridCol w:w="850"/>
        <w:gridCol w:w="851"/>
        <w:gridCol w:w="1134"/>
        <w:gridCol w:w="850"/>
        <w:gridCol w:w="851"/>
        <w:gridCol w:w="850"/>
        <w:gridCol w:w="1134"/>
        <w:gridCol w:w="851"/>
        <w:gridCol w:w="709"/>
        <w:gridCol w:w="992"/>
      </w:tblGrid>
      <w:tr w:rsidR="002E57E5" w:rsidTr="002E57E5">
        <w:trPr>
          <w:cantSplit/>
          <w:trHeight w:val="1134"/>
        </w:trPr>
        <w:tc>
          <w:tcPr>
            <w:tcW w:w="425" w:type="dxa"/>
            <w:textDirection w:val="btLr"/>
            <w:vAlign w:val="center"/>
          </w:tcPr>
          <w:p w:rsidR="00007E0F" w:rsidRPr="001A6914" w:rsidRDefault="00007E0F" w:rsidP="002E57E5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134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تعداد واحد بهداشتی تحت پوشش</w:t>
            </w:r>
          </w:p>
        </w:tc>
        <w:tc>
          <w:tcPr>
            <w:tcW w:w="993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تعداد واحد های بهداشتی مجری طرح</w:t>
            </w:r>
          </w:p>
        </w:tc>
        <w:tc>
          <w:tcPr>
            <w:tcW w:w="992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تعداد کل  نیروی های مشغول در واحد های بهداشتی</w:t>
            </w:r>
          </w:p>
        </w:tc>
        <w:tc>
          <w:tcPr>
            <w:tcW w:w="887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تعداد نیروی آموزش دیده</w:t>
            </w:r>
          </w:p>
        </w:tc>
        <w:tc>
          <w:tcPr>
            <w:tcW w:w="1100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مادران باردار و شیرده تحت پوشش آموزش دیده</w:t>
            </w:r>
          </w:p>
        </w:tc>
        <w:tc>
          <w:tcPr>
            <w:tcW w:w="848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 دانش آموزان آموزش دیده</w:t>
            </w:r>
          </w:p>
        </w:tc>
        <w:tc>
          <w:tcPr>
            <w:tcW w:w="850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 جوانان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851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دانشجویان آموزش دیده</w:t>
            </w:r>
          </w:p>
        </w:tc>
        <w:tc>
          <w:tcPr>
            <w:tcW w:w="1134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بانوان 30-59 سال تحت پوشش آموزش دیده</w:t>
            </w:r>
          </w:p>
        </w:tc>
        <w:tc>
          <w:tcPr>
            <w:tcW w:w="850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سفیران سلامت آموزش دیده</w:t>
            </w:r>
          </w:p>
        </w:tc>
        <w:tc>
          <w:tcPr>
            <w:tcW w:w="851" w:type="dxa"/>
          </w:tcPr>
          <w:p w:rsidR="00007E0F" w:rsidRPr="001A6914" w:rsidRDefault="00007E0F" w:rsidP="00EC6FBC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 xml:space="preserve">درصد 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شاغلین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در صنوف</w:t>
            </w:r>
          </w:p>
          <w:p w:rsidR="00007E0F" w:rsidRPr="001A6914" w:rsidRDefault="00007E0F" w:rsidP="001A6914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850" w:type="dxa"/>
          </w:tcPr>
          <w:p w:rsidR="00007E0F" w:rsidRPr="001A6914" w:rsidRDefault="00007E0F" w:rsidP="00EC6FBC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 xml:space="preserve">درصد </w:t>
            </w:r>
            <w:r>
              <w:rPr>
                <w:rFonts w:cs="B Titr" w:hint="cs"/>
                <w:sz w:val="16"/>
                <w:szCs w:val="16"/>
                <w:rtl/>
              </w:rPr>
              <w:t>شاغلین</w:t>
            </w:r>
            <w:r w:rsidRPr="001A6914">
              <w:rPr>
                <w:rFonts w:cs="B Titr" w:hint="cs"/>
                <w:sz w:val="16"/>
                <w:szCs w:val="16"/>
                <w:rtl/>
              </w:rPr>
              <w:t xml:space="preserve"> کارخانجات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1134" w:type="dxa"/>
          </w:tcPr>
          <w:p w:rsidR="002E57E5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درصدگروه سنی59- 30 سال ادارات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 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 xml:space="preserve"> </w:t>
            </w:r>
          </w:p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( زن و مرد )</w:t>
            </w:r>
          </w:p>
        </w:tc>
        <w:tc>
          <w:tcPr>
            <w:tcW w:w="851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درصد </w:t>
            </w:r>
            <w:r w:rsidR="002E57E5">
              <w:rPr>
                <w:rFonts w:cs="B Titr" w:hint="cs"/>
                <w:sz w:val="16"/>
                <w:szCs w:val="16"/>
                <w:rtl/>
              </w:rPr>
              <w:t>سالمندان آموزش دیده</w:t>
            </w:r>
          </w:p>
        </w:tc>
        <w:tc>
          <w:tcPr>
            <w:tcW w:w="709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مربیان بهزیستی آموزش دیده</w:t>
            </w:r>
          </w:p>
        </w:tc>
        <w:tc>
          <w:tcPr>
            <w:tcW w:w="992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مدیران مدارس آموزش دیده</w:t>
            </w:r>
          </w:p>
        </w:tc>
      </w:tr>
      <w:tr w:rsidR="002E57E5" w:rsidTr="002E57E5">
        <w:trPr>
          <w:trHeight w:val="644"/>
        </w:trPr>
        <w:tc>
          <w:tcPr>
            <w:tcW w:w="425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87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0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48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07E0F" w:rsidRPr="001A6914" w:rsidRDefault="00007E0F" w:rsidP="001A6914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007E0F" w:rsidRPr="001A6914" w:rsidRDefault="00007E0F" w:rsidP="001A6914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873196" w:rsidRDefault="00873196" w:rsidP="00E40585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فرم گزارش میانگین نمره پیش آزمون در نمونه های منتخب </w:t>
      </w:r>
    </w:p>
    <w:tbl>
      <w:tblPr>
        <w:tblStyle w:val="TableGrid"/>
        <w:bidiVisual/>
        <w:tblW w:w="15451" w:type="dxa"/>
        <w:tblInd w:w="218" w:type="dxa"/>
        <w:tblLayout w:type="fixed"/>
        <w:tblLook w:val="04A0" w:firstRow="1" w:lastRow="0" w:firstColumn="1" w:lastColumn="0" w:noHBand="0" w:noVBand="1"/>
      </w:tblPr>
      <w:tblGrid>
        <w:gridCol w:w="567"/>
        <w:gridCol w:w="745"/>
        <w:gridCol w:w="1100"/>
        <w:gridCol w:w="1100"/>
        <w:gridCol w:w="882"/>
        <w:gridCol w:w="1276"/>
        <w:gridCol w:w="1032"/>
        <w:gridCol w:w="894"/>
        <w:gridCol w:w="909"/>
        <w:gridCol w:w="992"/>
        <w:gridCol w:w="851"/>
        <w:gridCol w:w="850"/>
        <w:gridCol w:w="851"/>
        <w:gridCol w:w="850"/>
        <w:gridCol w:w="851"/>
        <w:gridCol w:w="709"/>
        <w:gridCol w:w="992"/>
      </w:tblGrid>
      <w:tr w:rsidR="00767D44" w:rsidTr="00767D44">
        <w:trPr>
          <w:trHeight w:val="439"/>
        </w:trPr>
        <w:tc>
          <w:tcPr>
            <w:tcW w:w="56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745" w:type="dxa"/>
          </w:tcPr>
          <w:p w:rsidR="00767D44" w:rsidRPr="001A6914" w:rsidRDefault="00767D44" w:rsidP="00873196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پزشکان </w:t>
            </w:r>
          </w:p>
        </w:tc>
        <w:tc>
          <w:tcPr>
            <w:tcW w:w="110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ماماها</w:t>
            </w:r>
          </w:p>
        </w:tc>
        <w:tc>
          <w:tcPr>
            <w:tcW w:w="110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مراقبین   سلامت  </w:t>
            </w:r>
          </w:p>
        </w:tc>
        <w:tc>
          <w:tcPr>
            <w:tcW w:w="88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بهورزان</w:t>
            </w:r>
          </w:p>
        </w:tc>
        <w:tc>
          <w:tcPr>
            <w:tcW w:w="1276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مادران باردار و شیرده تحت پوشش آموزش دیده</w:t>
            </w:r>
          </w:p>
        </w:tc>
        <w:tc>
          <w:tcPr>
            <w:tcW w:w="103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دانش آموزان آموزش دیده</w:t>
            </w:r>
          </w:p>
        </w:tc>
        <w:tc>
          <w:tcPr>
            <w:tcW w:w="894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جوانان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90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دانشجویان آموزش دیده</w:t>
            </w: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بانوان 30-59 سال تحت پوشش آموزش دیده</w:t>
            </w: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سفیران سلامت آموزش دیده</w:t>
            </w:r>
          </w:p>
        </w:tc>
        <w:tc>
          <w:tcPr>
            <w:tcW w:w="850" w:type="dxa"/>
          </w:tcPr>
          <w:p w:rsidR="00767D44" w:rsidRPr="001A6914" w:rsidRDefault="00767D44" w:rsidP="00973B09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شاغلین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در صنوف</w:t>
            </w:r>
          </w:p>
          <w:p w:rsidR="00767D44" w:rsidRPr="001A6914" w:rsidRDefault="00767D44" w:rsidP="00973B09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شاغلین</w:t>
            </w:r>
            <w:r w:rsidRPr="001A6914">
              <w:rPr>
                <w:rFonts w:cs="B Titr" w:hint="cs"/>
                <w:sz w:val="16"/>
                <w:szCs w:val="16"/>
                <w:rtl/>
              </w:rPr>
              <w:t xml:space="preserve"> کارخانجات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85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گروه سنی59- 30 سال ادارات ( زن و مرد )</w:t>
            </w: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سالمندان آموزش دیده</w:t>
            </w:r>
          </w:p>
        </w:tc>
        <w:tc>
          <w:tcPr>
            <w:tcW w:w="70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مربیان بهزیستی آموزش دیده</w:t>
            </w:r>
          </w:p>
        </w:tc>
        <w:tc>
          <w:tcPr>
            <w:tcW w:w="992" w:type="dxa"/>
          </w:tcPr>
          <w:p w:rsidR="00767D44" w:rsidRPr="001A6914" w:rsidRDefault="00767D44" w:rsidP="00E40585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 xml:space="preserve">مدیران 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و معلمین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مدارس آموزش دیده</w:t>
            </w:r>
          </w:p>
        </w:tc>
      </w:tr>
      <w:tr w:rsidR="00767D44" w:rsidTr="00767D44">
        <w:trPr>
          <w:trHeight w:val="338"/>
        </w:trPr>
        <w:tc>
          <w:tcPr>
            <w:tcW w:w="56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نمره </w:t>
            </w:r>
          </w:p>
        </w:tc>
        <w:tc>
          <w:tcPr>
            <w:tcW w:w="745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0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8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03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94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:rsidR="00767D44" w:rsidRPr="001A6914" w:rsidRDefault="00767D44" w:rsidP="00973B09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E40585" w:rsidRDefault="00E40585" w:rsidP="00E40585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فرم گزارش میانگین پس آزمون  در نمونه های منتخب </w:t>
      </w:r>
    </w:p>
    <w:tbl>
      <w:tblPr>
        <w:tblStyle w:val="TableGrid"/>
        <w:bidiVisual/>
        <w:tblW w:w="15451" w:type="dxa"/>
        <w:tblInd w:w="218" w:type="dxa"/>
        <w:tblLayout w:type="fixed"/>
        <w:tblLook w:val="04A0" w:firstRow="1" w:lastRow="0" w:firstColumn="1" w:lastColumn="0" w:noHBand="0" w:noVBand="1"/>
      </w:tblPr>
      <w:tblGrid>
        <w:gridCol w:w="561"/>
        <w:gridCol w:w="737"/>
        <w:gridCol w:w="828"/>
        <w:gridCol w:w="851"/>
        <w:gridCol w:w="709"/>
        <w:gridCol w:w="1275"/>
        <w:gridCol w:w="993"/>
        <w:gridCol w:w="992"/>
        <w:gridCol w:w="1134"/>
        <w:gridCol w:w="992"/>
        <w:gridCol w:w="851"/>
        <w:gridCol w:w="992"/>
        <w:gridCol w:w="992"/>
        <w:gridCol w:w="992"/>
        <w:gridCol w:w="851"/>
        <w:gridCol w:w="850"/>
        <w:gridCol w:w="851"/>
      </w:tblGrid>
      <w:tr w:rsidR="00767D44" w:rsidTr="00767D44">
        <w:trPr>
          <w:trHeight w:val="439"/>
        </w:trPr>
        <w:tc>
          <w:tcPr>
            <w:tcW w:w="56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73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پزشکان </w:t>
            </w:r>
          </w:p>
        </w:tc>
        <w:tc>
          <w:tcPr>
            <w:tcW w:w="828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ماماها</w:t>
            </w: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مراقبین   سلامت  </w:t>
            </w:r>
          </w:p>
        </w:tc>
        <w:tc>
          <w:tcPr>
            <w:tcW w:w="70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بهورزان</w:t>
            </w:r>
          </w:p>
        </w:tc>
        <w:tc>
          <w:tcPr>
            <w:tcW w:w="1275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مادران باردار و شیرده تحت پوشش آموزش دیده</w:t>
            </w:r>
          </w:p>
        </w:tc>
        <w:tc>
          <w:tcPr>
            <w:tcW w:w="993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دانش آموزان آموزش دیده</w:t>
            </w: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جوانان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1134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دانشجویان آموزش دیده</w:t>
            </w: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بانوان 30-59 سال تحت پوشش آموزش دیده</w:t>
            </w: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سفیران سلامت آموزش دیده</w:t>
            </w:r>
          </w:p>
        </w:tc>
        <w:tc>
          <w:tcPr>
            <w:tcW w:w="992" w:type="dxa"/>
          </w:tcPr>
          <w:p w:rsidR="00767D44" w:rsidRPr="001A6914" w:rsidRDefault="00767D44" w:rsidP="00973B09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مردان 59- 30 سال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در صنوف</w:t>
            </w:r>
          </w:p>
          <w:p w:rsidR="00767D44" w:rsidRPr="001A6914" w:rsidRDefault="00767D44" w:rsidP="00973B09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ردان 59-30 سال کارخانجات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گروه سنی59- 30 سال ادارات ( زن و مرد )</w:t>
            </w:r>
          </w:p>
        </w:tc>
        <w:tc>
          <w:tcPr>
            <w:tcW w:w="851" w:type="dxa"/>
          </w:tcPr>
          <w:p w:rsidR="00767D44" w:rsidRPr="00767D44" w:rsidRDefault="00767D44" w:rsidP="00767D44">
            <w:pPr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سالمندان آموزش دیده</w:t>
            </w:r>
          </w:p>
        </w:tc>
        <w:tc>
          <w:tcPr>
            <w:tcW w:w="85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مربیان بهزیستی آموزش دیده</w:t>
            </w: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 xml:space="preserve">مدیران 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و معلمین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مدارس آموزش دیده</w:t>
            </w:r>
          </w:p>
        </w:tc>
      </w:tr>
      <w:tr w:rsidR="00767D44" w:rsidTr="00767D44">
        <w:trPr>
          <w:trHeight w:val="70"/>
        </w:trPr>
        <w:tc>
          <w:tcPr>
            <w:tcW w:w="56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3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28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5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3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67D44" w:rsidRPr="001A6914" w:rsidRDefault="00767D44" w:rsidP="00973B09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4E1064" w:rsidRPr="009E29D8" w:rsidRDefault="004E1064" w:rsidP="004E1064">
      <w:pPr>
        <w:jc w:val="center"/>
        <w:rPr>
          <w:rFonts w:cs="B Titr"/>
          <w:sz w:val="28"/>
          <w:szCs w:val="28"/>
          <w:rtl/>
        </w:rPr>
      </w:pPr>
      <w:r w:rsidRPr="009E29D8">
        <w:rPr>
          <w:rFonts w:cs="B Titr" w:hint="cs"/>
          <w:sz w:val="28"/>
          <w:szCs w:val="28"/>
          <w:rtl/>
        </w:rPr>
        <w:lastRenderedPageBreak/>
        <w:t>فرم گزارش  فعالیت های واحدهای به</w:t>
      </w:r>
      <w:r w:rsidR="00233807" w:rsidRPr="009E29D8">
        <w:rPr>
          <w:rFonts w:cs="B Titr" w:hint="cs"/>
          <w:sz w:val="28"/>
          <w:szCs w:val="28"/>
          <w:rtl/>
        </w:rPr>
        <w:t>د</w:t>
      </w:r>
      <w:r w:rsidRPr="009E29D8">
        <w:rPr>
          <w:rFonts w:cs="B Titr" w:hint="cs"/>
          <w:sz w:val="28"/>
          <w:szCs w:val="28"/>
          <w:rtl/>
        </w:rPr>
        <w:t>اشتی</w:t>
      </w:r>
    </w:p>
    <w:tbl>
      <w:tblPr>
        <w:tblStyle w:val="TableGrid"/>
        <w:tblpPr w:leftFromText="180" w:rightFromText="180" w:vertAnchor="text" w:horzAnchor="margin" w:tblpXSpec="center" w:tblpY="1158"/>
        <w:bidiVisual/>
        <w:tblW w:w="15451" w:type="dxa"/>
        <w:tblLayout w:type="fixed"/>
        <w:tblLook w:val="04A0" w:firstRow="1" w:lastRow="0" w:firstColumn="1" w:lastColumn="0" w:noHBand="0" w:noVBand="1"/>
      </w:tblPr>
      <w:tblGrid>
        <w:gridCol w:w="709"/>
        <w:gridCol w:w="1423"/>
        <w:gridCol w:w="1141"/>
        <w:gridCol w:w="1686"/>
        <w:gridCol w:w="1517"/>
        <w:gridCol w:w="1370"/>
        <w:gridCol w:w="1529"/>
        <w:gridCol w:w="1519"/>
        <w:gridCol w:w="1519"/>
        <w:gridCol w:w="1519"/>
        <w:gridCol w:w="1519"/>
      </w:tblGrid>
      <w:tr w:rsidR="00767D44" w:rsidTr="00767D44">
        <w:trPr>
          <w:trHeight w:val="427"/>
        </w:trPr>
        <w:tc>
          <w:tcPr>
            <w:tcW w:w="709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423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تعداد کل  نیروی های مشغول در واحد های بهداشتی</w:t>
            </w:r>
          </w:p>
        </w:tc>
        <w:tc>
          <w:tcPr>
            <w:tcW w:w="1141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تعداد نیروی آموزش دیده</w:t>
            </w:r>
          </w:p>
        </w:tc>
        <w:tc>
          <w:tcPr>
            <w:tcW w:w="1686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مادران باردار و شیرده تحت پوشش آموزش دیده</w:t>
            </w:r>
          </w:p>
        </w:tc>
        <w:tc>
          <w:tcPr>
            <w:tcW w:w="1517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 دانش آموزان آموزش دیده</w:t>
            </w:r>
          </w:p>
        </w:tc>
        <w:tc>
          <w:tcPr>
            <w:tcW w:w="1370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 جوانان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1529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 xml:space="preserve">درصد بانوان </w:t>
            </w:r>
            <w:r>
              <w:rPr>
                <w:rFonts w:cs="B Titr" w:hint="cs"/>
                <w:sz w:val="16"/>
                <w:szCs w:val="16"/>
                <w:rtl/>
              </w:rPr>
              <w:t>59-30</w:t>
            </w:r>
            <w:r w:rsidRPr="001A6914">
              <w:rPr>
                <w:rFonts w:cs="B Titr" w:hint="cs"/>
                <w:sz w:val="16"/>
                <w:szCs w:val="16"/>
                <w:rtl/>
              </w:rPr>
              <w:t xml:space="preserve"> سال تحت پوشش آموزش دیده</w:t>
            </w:r>
          </w:p>
        </w:tc>
        <w:tc>
          <w:tcPr>
            <w:tcW w:w="1519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سفیران سلامت آموزش دیده</w:t>
            </w:r>
          </w:p>
        </w:tc>
        <w:tc>
          <w:tcPr>
            <w:tcW w:w="1519" w:type="dxa"/>
          </w:tcPr>
          <w:p w:rsidR="00767D44" w:rsidRPr="001A6914" w:rsidRDefault="00767D44" w:rsidP="009E29D8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درصد مردان 59- 30 سال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در صنوف</w:t>
            </w:r>
          </w:p>
          <w:p w:rsidR="00767D44" w:rsidRPr="001A6914" w:rsidRDefault="00767D44" w:rsidP="009E29D8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1519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درصد سالمندان آموزش دیده </w:t>
            </w:r>
          </w:p>
        </w:tc>
        <w:tc>
          <w:tcPr>
            <w:tcW w:w="1519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 xml:space="preserve">درصد مدیران 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و معلمین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مدارس آموزش دیده</w:t>
            </w:r>
          </w:p>
        </w:tc>
      </w:tr>
      <w:tr w:rsidR="00767D44" w:rsidTr="00767D44">
        <w:trPr>
          <w:trHeight w:val="956"/>
        </w:trPr>
        <w:tc>
          <w:tcPr>
            <w:tcW w:w="709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23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41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86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17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370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29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19" w:type="dxa"/>
          </w:tcPr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19" w:type="dxa"/>
          </w:tcPr>
          <w:p w:rsidR="00767D44" w:rsidRPr="001A6914" w:rsidRDefault="00767D44" w:rsidP="009E29D8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19" w:type="dxa"/>
          </w:tcPr>
          <w:p w:rsidR="00767D4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19" w:type="dxa"/>
          </w:tcPr>
          <w:p w:rsidR="00767D4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  <w:p w:rsidR="00767D4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  <w:p w:rsidR="00767D44" w:rsidRPr="001A6914" w:rsidRDefault="00767D44" w:rsidP="009E29D8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E40585" w:rsidRDefault="009E29D8" w:rsidP="00767D44">
      <w:pPr>
        <w:jc w:val="center"/>
        <w:rPr>
          <w:rFonts w:cs="B Titr"/>
          <w:sz w:val="28"/>
          <w:szCs w:val="28"/>
          <w:rtl/>
        </w:rPr>
      </w:pPr>
      <w:r w:rsidRPr="009E29D8">
        <w:rPr>
          <w:rFonts w:cs="B Titr" w:hint="cs"/>
          <w:sz w:val="28"/>
          <w:szCs w:val="28"/>
          <w:rtl/>
        </w:rPr>
        <w:t>مرکز بهداشت شهرستان ...............    نام واحد بهداشتی .............. تاریخ ارسال اطلاعات ...........</w:t>
      </w:r>
    </w:p>
    <w:p w:rsidR="00E40585" w:rsidRDefault="00E40585" w:rsidP="00E40585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فرم گزارش میانگین نمره پیش آزمون در نمونه های منتخب </w:t>
      </w:r>
    </w:p>
    <w:tbl>
      <w:tblPr>
        <w:tblStyle w:val="TableGrid"/>
        <w:bidiVisual/>
        <w:tblW w:w="12364" w:type="dxa"/>
        <w:tblInd w:w="1742" w:type="dxa"/>
        <w:tblLayout w:type="fixed"/>
        <w:tblLook w:val="04A0" w:firstRow="1" w:lastRow="0" w:firstColumn="1" w:lastColumn="0" w:noHBand="0" w:noVBand="1"/>
      </w:tblPr>
      <w:tblGrid>
        <w:gridCol w:w="931"/>
        <w:gridCol w:w="1807"/>
        <w:gridCol w:w="1627"/>
        <w:gridCol w:w="1469"/>
        <w:gridCol w:w="1640"/>
        <w:gridCol w:w="1630"/>
        <w:gridCol w:w="1630"/>
        <w:gridCol w:w="1630"/>
      </w:tblGrid>
      <w:tr w:rsidR="00767D44" w:rsidTr="00767D44">
        <w:trPr>
          <w:trHeight w:val="407"/>
        </w:trPr>
        <w:tc>
          <w:tcPr>
            <w:tcW w:w="93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80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مادران باردار و شیرده تحت پوشش آموزش دیده</w:t>
            </w:r>
          </w:p>
        </w:tc>
        <w:tc>
          <w:tcPr>
            <w:tcW w:w="162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دانش آموزان آموزش دیده</w:t>
            </w:r>
          </w:p>
        </w:tc>
        <w:tc>
          <w:tcPr>
            <w:tcW w:w="146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جوانان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164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بانوان 30-59 سال تحت پوشش آموزش دیده</w:t>
            </w:r>
          </w:p>
        </w:tc>
        <w:tc>
          <w:tcPr>
            <w:tcW w:w="163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سفیران سلامت آموزش دیده</w:t>
            </w:r>
          </w:p>
        </w:tc>
        <w:tc>
          <w:tcPr>
            <w:tcW w:w="163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 xml:space="preserve">مدیران 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و معلمین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مدارس آموزش دیده</w:t>
            </w:r>
          </w:p>
        </w:tc>
        <w:tc>
          <w:tcPr>
            <w:tcW w:w="163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سالمندان آموزش دیده</w:t>
            </w:r>
          </w:p>
        </w:tc>
      </w:tr>
      <w:tr w:rsidR="00767D44" w:rsidTr="00767D44">
        <w:trPr>
          <w:trHeight w:val="313"/>
        </w:trPr>
        <w:tc>
          <w:tcPr>
            <w:tcW w:w="93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نمره </w:t>
            </w:r>
          </w:p>
        </w:tc>
        <w:tc>
          <w:tcPr>
            <w:tcW w:w="180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2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6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4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3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3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630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E40585" w:rsidRDefault="00E40585" w:rsidP="00E40585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فرم گزارش میانگین پس آزمون  در نمونه های منتخب </w:t>
      </w:r>
    </w:p>
    <w:tbl>
      <w:tblPr>
        <w:tblStyle w:val="TableGrid"/>
        <w:bidiVisual/>
        <w:tblW w:w="12725" w:type="dxa"/>
        <w:tblInd w:w="1669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701"/>
        <w:gridCol w:w="1417"/>
        <w:gridCol w:w="1559"/>
        <w:gridCol w:w="1276"/>
        <w:gridCol w:w="1985"/>
        <w:gridCol w:w="1985"/>
      </w:tblGrid>
      <w:tr w:rsidR="00767D44" w:rsidTr="00767D44">
        <w:trPr>
          <w:trHeight w:val="449"/>
        </w:trPr>
        <w:tc>
          <w:tcPr>
            <w:tcW w:w="95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843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مادران باردار و شیرده تحت پوشش آموزش دیده</w:t>
            </w:r>
          </w:p>
        </w:tc>
        <w:tc>
          <w:tcPr>
            <w:tcW w:w="170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دانش آموزان آموزش دیده</w:t>
            </w:r>
          </w:p>
        </w:tc>
        <w:tc>
          <w:tcPr>
            <w:tcW w:w="141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جوانان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آموزش دیده</w:t>
            </w:r>
          </w:p>
        </w:tc>
        <w:tc>
          <w:tcPr>
            <w:tcW w:w="155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بانوان 30-59 سال تحت پوشش آموزش دیده</w:t>
            </w:r>
          </w:p>
        </w:tc>
        <w:tc>
          <w:tcPr>
            <w:tcW w:w="1276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>سفیران سلامت آموزش دیده</w:t>
            </w:r>
          </w:p>
        </w:tc>
        <w:tc>
          <w:tcPr>
            <w:tcW w:w="1985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A6914">
              <w:rPr>
                <w:rFonts w:cs="B Titr" w:hint="cs"/>
                <w:sz w:val="16"/>
                <w:szCs w:val="16"/>
                <w:rtl/>
              </w:rPr>
              <w:t xml:space="preserve">مدیران 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و معلمین </w:t>
            </w:r>
            <w:r w:rsidRPr="001A6914">
              <w:rPr>
                <w:rFonts w:cs="B Titr" w:hint="cs"/>
                <w:sz w:val="16"/>
                <w:szCs w:val="16"/>
                <w:rtl/>
              </w:rPr>
              <w:t>مدارس آموزش دیده</w:t>
            </w:r>
          </w:p>
        </w:tc>
        <w:tc>
          <w:tcPr>
            <w:tcW w:w="1985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سالمندان آموزش دیده</w:t>
            </w:r>
          </w:p>
        </w:tc>
      </w:tr>
      <w:tr w:rsidR="00767D44" w:rsidTr="00767D44">
        <w:trPr>
          <w:trHeight w:val="449"/>
        </w:trPr>
        <w:tc>
          <w:tcPr>
            <w:tcW w:w="95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843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417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559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276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767D44" w:rsidRPr="001A6914" w:rsidRDefault="00767D44" w:rsidP="00973B09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873196" w:rsidRDefault="00873196" w:rsidP="00767D44">
      <w:pPr>
        <w:rPr>
          <w:rFonts w:cs="B Titr"/>
          <w:sz w:val="28"/>
          <w:szCs w:val="28"/>
          <w:rtl/>
        </w:rPr>
      </w:pPr>
    </w:p>
    <w:sectPr w:rsidR="00873196" w:rsidSect="00A050BF">
      <w:pgSz w:w="16838" w:h="11906" w:orient="landscape"/>
      <w:pgMar w:top="851" w:right="568" w:bottom="849" w:left="567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40E0"/>
    <w:multiLevelType w:val="hybridMultilevel"/>
    <w:tmpl w:val="1E9A6ED8"/>
    <w:lvl w:ilvl="0" w:tplc="D85C03D0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F6796"/>
    <w:multiLevelType w:val="hybridMultilevel"/>
    <w:tmpl w:val="A342CA76"/>
    <w:lvl w:ilvl="0" w:tplc="D85C03D0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1AF852C2"/>
    <w:multiLevelType w:val="hybridMultilevel"/>
    <w:tmpl w:val="CD3E5548"/>
    <w:lvl w:ilvl="0" w:tplc="C50282A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F2EFA"/>
    <w:multiLevelType w:val="hybridMultilevel"/>
    <w:tmpl w:val="D68E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55136"/>
    <w:multiLevelType w:val="hybridMultilevel"/>
    <w:tmpl w:val="A342CA76"/>
    <w:lvl w:ilvl="0" w:tplc="D85C03D0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4A8E6F0C"/>
    <w:multiLevelType w:val="hybridMultilevel"/>
    <w:tmpl w:val="A342CA76"/>
    <w:lvl w:ilvl="0" w:tplc="D85C03D0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59683C99"/>
    <w:multiLevelType w:val="hybridMultilevel"/>
    <w:tmpl w:val="E6AE3420"/>
    <w:lvl w:ilvl="0" w:tplc="1898DE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50BB5"/>
    <w:multiLevelType w:val="hybridMultilevel"/>
    <w:tmpl w:val="A342CA76"/>
    <w:lvl w:ilvl="0" w:tplc="D85C03D0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5EFB0306"/>
    <w:multiLevelType w:val="hybridMultilevel"/>
    <w:tmpl w:val="D68E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21110"/>
    <w:multiLevelType w:val="hybridMultilevel"/>
    <w:tmpl w:val="90823212"/>
    <w:lvl w:ilvl="0" w:tplc="C50282A0">
      <w:start w:val="1"/>
      <w:numFmt w:val="decimal"/>
      <w:lvlText w:val="%1-"/>
      <w:lvlJc w:val="left"/>
      <w:pPr>
        <w:ind w:left="88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70997CA7"/>
    <w:multiLevelType w:val="hybridMultilevel"/>
    <w:tmpl w:val="CD3E5548"/>
    <w:lvl w:ilvl="0" w:tplc="C50282A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82EAB"/>
    <w:multiLevelType w:val="hybridMultilevel"/>
    <w:tmpl w:val="CD3E5548"/>
    <w:lvl w:ilvl="0" w:tplc="C50282A0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9"/>
  </w:num>
  <w:num w:numId="10">
    <w:abstractNumId w:val="1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67D1"/>
    <w:rsid w:val="00007E0F"/>
    <w:rsid w:val="00083DAB"/>
    <w:rsid w:val="000E676E"/>
    <w:rsid w:val="00115897"/>
    <w:rsid w:val="001222B8"/>
    <w:rsid w:val="00132E47"/>
    <w:rsid w:val="0014420D"/>
    <w:rsid w:val="001A6914"/>
    <w:rsid w:val="001D16B3"/>
    <w:rsid w:val="00233807"/>
    <w:rsid w:val="00246DF9"/>
    <w:rsid w:val="00290905"/>
    <w:rsid w:val="002A5C1D"/>
    <w:rsid w:val="002E57E5"/>
    <w:rsid w:val="0035643F"/>
    <w:rsid w:val="00395446"/>
    <w:rsid w:val="003B08A5"/>
    <w:rsid w:val="003D633B"/>
    <w:rsid w:val="00440CC8"/>
    <w:rsid w:val="00453B7E"/>
    <w:rsid w:val="004C04A1"/>
    <w:rsid w:val="004E1064"/>
    <w:rsid w:val="004E4382"/>
    <w:rsid w:val="004E587C"/>
    <w:rsid w:val="00504D0F"/>
    <w:rsid w:val="005232C1"/>
    <w:rsid w:val="00523AB9"/>
    <w:rsid w:val="00594858"/>
    <w:rsid w:val="006D0EE4"/>
    <w:rsid w:val="006F34D9"/>
    <w:rsid w:val="00746C2D"/>
    <w:rsid w:val="00767D44"/>
    <w:rsid w:val="007A1305"/>
    <w:rsid w:val="007C0FAC"/>
    <w:rsid w:val="007E343B"/>
    <w:rsid w:val="00801919"/>
    <w:rsid w:val="00845176"/>
    <w:rsid w:val="00873196"/>
    <w:rsid w:val="008C7073"/>
    <w:rsid w:val="00982C0E"/>
    <w:rsid w:val="009B27E8"/>
    <w:rsid w:val="009C05EA"/>
    <w:rsid w:val="009E29D8"/>
    <w:rsid w:val="00A050BF"/>
    <w:rsid w:val="00A06E47"/>
    <w:rsid w:val="00A4223A"/>
    <w:rsid w:val="00A4770C"/>
    <w:rsid w:val="00A860A6"/>
    <w:rsid w:val="00B55D65"/>
    <w:rsid w:val="00B867D1"/>
    <w:rsid w:val="00BB49D3"/>
    <w:rsid w:val="00C064AA"/>
    <w:rsid w:val="00C25588"/>
    <w:rsid w:val="00C73825"/>
    <w:rsid w:val="00C85133"/>
    <w:rsid w:val="00C92876"/>
    <w:rsid w:val="00CC0F57"/>
    <w:rsid w:val="00CE12BA"/>
    <w:rsid w:val="00D07AE0"/>
    <w:rsid w:val="00D11389"/>
    <w:rsid w:val="00D150EE"/>
    <w:rsid w:val="00D53B1E"/>
    <w:rsid w:val="00D637CC"/>
    <w:rsid w:val="00D73E5E"/>
    <w:rsid w:val="00E3241F"/>
    <w:rsid w:val="00E40585"/>
    <w:rsid w:val="00E84DA4"/>
    <w:rsid w:val="00EA2B6D"/>
    <w:rsid w:val="00EC6FBC"/>
    <w:rsid w:val="00F25AF0"/>
    <w:rsid w:val="00F314BA"/>
    <w:rsid w:val="00FA6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9DCC3"/>
  <w15:docId w15:val="{BDE0642A-1312-4F6A-ADF7-9984DF09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43B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0A6"/>
    <w:pPr>
      <w:ind w:left="720"/>
      <w:contextualSpacing/>
    </w:pPr>
  </w:style>
  <w:style w:type="table" w:styleId="TableGrid">
    <w:name w:val="Table Grid"/>
    <w:basedOn w:val="TableNormal"/>
    <w:uiPriority w:val="39"/>
    <w:rsid w:val="00F31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11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omidi</dc:creator>
  <cp:keywords/>
  <dc:description/>
  <cp:lastModifiedBy>A.R.I</cp:lastModifiedBy>
  <cp:revision>33</cp:revision>
  <dcterms:created xsi:type="dcterms:W3CDTF">2018-11-03T10:29:00Z</dcterms:created>
  <dcterms:modified xsi:type="dcterms:W3CDTF">2023-10-08T10:18:00Z</dcterms:modified>
</cp:coreProperties>
</file>