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7"/>
        <w:gridCol w:w="1846"/>
        <w:gridCol w:w="1850"/>
        <w:gridCol w:w="900"/>
        <w:gridCol w:w="2236"/>
        <w:gridCol w:w="671"/>
      </w:tblGrid>
      <w:tr w:rsidR="00DE5AEC" w:rsidRPr="00660216" w14:paraId="69D6BD98" w14:textId="77777777" w:rsidTr="007B4D85">
        <w:tc>
          <w:tcPr>
            <w:tcW w:w="9350" w:type="dxa"/>
            <w:gridSpan w:val="6"/>
            <w:shd w:val="clear" w:color="auto" w:fill="2F5496" w:themeFill="accent1" w:themeFillShade="BF"/>
          </w:tcPr>
          <w:p w14:paraId="407529F0" w14:textId="77777777" w:rsidR="00DE5AEC" w:rsidRPr="00337013" w:rsidRDefault="00DE5AEC" w:rsidP="007B4D85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33701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داروهای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درمان کننده دیابت</w:t>
            </w:r>
          </w:p>
        </w:tc>
      </w:tr>
      <w:tr w:rsidR="00DE5AEC" w:rsidRPr="00660216" w14:paraId="17AD0CE6" w14:textId="77777777" w:rsidTr="007B4D85">
        <w:tc>
          <w:tcPr>
            <w:tcW w:w="1847" w:type="dxa"/>
            <w:shd w:val="clear" w:color="auto" w:fill="00B0F0"/>
          </w:tcPr>
          <w:p w14:paraId="6E344F27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احتیاط ها</w:t>
            </w:r>
          </w:p>
        </w:tc>
        <w:tc>
          <w:tcPr>
            <w:tcW w:w="1846" w:type="dxa"/>
            <w:shd w:val="clear" w:color="auto" w:fill="00B0F0"/>
          </w:tcPr>
          <w:p w14:paraId="67CD6A5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شرایط مصرف دارو</w:t>
            </w:r>
          </w:p>
        </w:tc>
        <w:tc>
          <w:tcPr>
            <w:tcW w:w="1850" w:type="dxa"/>
            <w:shd w:val="clear" w:color="auto" w:fill="00B0F0"/>
          </w:tcPr>
          <w:p w14:paraId="4E74E65E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دوز دارو</w:t>
            </w:r>
          </w:p>
        </w:tc>
        <w:tc>
          <w:tcPr>
            <w:tcW w:w="900" w:type="dxa"/>
            <w:shd w:val="clear" w:color="auto" w:fill="00B0F0"/>
          </w:tcPr>
          <w:p w14:paraId="75B6736B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شکل دارویی</w:t>
            </w:r>
          </w:p>
        </w:tc>
        <w:tc>
          <w:tcPr>
            <w:tcW w:w="2236" w:type="dxa"/>
            <w:shd w:val="clear" w:color="auto" w:fill="00B0F0"/>
          </w:tcPr>
          <w:p w14:paraId="7376D6D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نام دارو</w:t>
            </w:r>
          </w:p>
        </w:tc>
        <w:tc>
          <w:tcPr>
            <w:tcW w:w="671" w:type="dxa"/>
            <w:shd w:val="clear" w:color="auto" w:fill="00B0F0"/>
          </w:tcPr>
          <w:p w14:paraId="311BEF0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sz w:val="24"/>
                <w:szCs w:val="24"/>
              </w:rPr>
            </w:pPr>
            <w:r w:rsidRPr="0066021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DE5AEC" w:rsidRPr="00660216" w14:paraId="5370AB76" w14:textId="77777777" w:rsidTr="007B4D85">
        <w:tc>
          <w:tcPr>
            <w:tcW w:w="1847" w:type="dxa"/>
          </w:tcPr>
          <w:p w14:paraId="64D49FFB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تا سه بار در روز</w:t>
            </w:r>
          </w:p>
        </w:tc>
        <w:tc>
          <w:tcPr>
            <w:tcW w:w="1846" w:type="dxa"/>
          </w:tcPr>
          <w:p w14:paraId="4C0A448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بسته به دستور پزشک، همراه با غذا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/>
                <w:b/>
                <w:bCs/>
                <w:rtl/>
              </w:rPr>
              <w:t xml:space="preserve"> اصل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/>
                <w:b/>
                <w:bCs/>
                <w:rtl/>
              </w:rPr>
              <w:t xml:space="preserve"> 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ا</w:t>
            </w:r>
            <w:r w:rsidRPr="00711F9A">
              <w:rPr>
                <w:rFonts w:cs="B Nazanin"/>
                <w:b/>
                <w:bCs/>
                <w:rtl/>
              </w:rPr>
              <w:t xml:space="preserve"> پس از صرف غذا</w:t>
            </w:r>
          </w:p>
        </w:tc>
        <w:tc>
          <w:tcPr>
            <w:tcW w:w="1850" w:type="dxa"/>
          </w:tcPr>
          <w:p w14:paraId="40F337BF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0371A">
              <w:rPr>
                <w:rFonts w:cs="B Nazanin"/>
                <w:b/>
                <w:bCs/>
                <w:rtl/>
              </w:rPr>
              <w:t>500 و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70371A">
              <w:rPr>
                <w:rFonts w:cs="B Nazanin"/>
                <w:b/>
                <w:bCs/>
                <w:rtl/>
              </w:rPr>
              <w:t>1000</w:t>
            </w:r>
          </w:p>
        </w:tc>
        <w:tc>
          <w:tcPr>
            <w:tcW w:w="900" w:type="dxa"/>
          </w:tcPr>
          <w:p w14:paraId="4DAE7247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3862EA1B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CD7C29">
              <w:rPr>
                <w:rFonts w:cs="B Nazanin"/>
                <w:b/>
                <w:bCs/>
                <w:rtl/>
              </w:rPr>
              <w:t>متفورم</w:t>
            </w:r>
            <w:r w:rsidRPr="00CD7C29">
              <w:rPr>
                <w:rFonts w:cs="B Nazanin" w:hint="cs"/>
                <w:b/>
                <w:bCs/>
                <w:rtl/>
              </w:rPr>
              <w:t>ی</w:t>
            </w:r>
            <w:r w:rsidRPr="00CD7C29">
              <w:rPr>
                <w:rFonts w:cs="B Nazanin" w:hint="eastAsia"/>
                <w:b/>
                <w:bCs/>
                <w:rtl/>
              </w:rPr>
              <w:t>ن</w:t>
            </w:r>
          </w:p>
        </w:tc>
        <w:tc>
          <w:tcPr>
            <w:tcW w:w="671" w:type="dxa"/>
          </w:tcPr>
          <w:p w14:paraId="45BBDF41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DE5AEC" w:rsidRPr="00660216" w14:paraId="4EBCFA77" w14:textId="77777777" w:rsidTr="007B4D85">
        <w:tc>
          <w:tcPr>
            <w:tcW w:w="1847" w:type="dxa"/>
          </w:tcPr>
          <w:p w14:paraId="246EA875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46" w:type="dxa"/>
          </w:tcPr>
          <w:p w14:paraId="44415B2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قرص ها نبا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د</w:t>
            </w:r>
            <w:r w:rsidRPr="00711F9A">
              <w:rPr>
                <w:rFonts w:cs="B Nazanin"/>
                <w:b/>
                <w:bCs/>
                <w:rtl/>
              </w:rPr>
              <w:t xml:space="preserve"> نصف شوند</w:t>
            </w:r>
          </w:p>
        </w:tc>
        <w:tc>
          <w:tcPr>
            <w:tcW w:w="1850" w:type="dxa"/>
          </w:tcPr>
          <w:p w14:paraId="1A51FDE5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0371A">
              <w:rPr>
                <w:rFonts w:cs="B Nazanin"/>
                <w:b/>
                <w:bCs/>
                <w:rtl/>
              </w:rPr>
              <w:t>500، 750، 1000، 1500 و 2000</w:t>
            </w:r>
          </w:p>
        </w:tc>
        <w:tc>
          <w:tcPr>
            <w:tcW w:w="900" w:type="dxa"/>
          </w:tcPr>
          <w:p w14:paraId="56860C29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6F8D7628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0371A">
              <w:rPr>
                <w:rFonts w:cs="B Nazanin"/>
                <w:b/>
                <w:bCs/>
                <w:rtl/>
              </w:rPr>
              <w:t>گل</w:t>
            </w:r>
            <w:r w:rsidRPr="0070371A">
              <w:rPr>
                <w:rFonts w:cs="B Nazanin" w:hint="cs"/>
                <w:b/>
                <w:bCs/>
                <w:rtl/>
              </w:rPr>
              <w:t>ی</w:t>
            </w:r>
            <w:r w:rsidRPr="0070371A">
              <w:rPr>
                <w:rFonts w:cs="B Nazanin"/>
                <w:b/>
                <w:bCs/>
                <w:rtl/>
              </w:rPr>
              <w:t xml:space="preserve"> وانس</w:t>
            </w:r>
            <w:r>
              <w:rPr>
                <w:rFonts w:cs="B Nazanin" w:hint="cs"/>
                <w:b/>
                <w:bCs/>
                <w:rtl/>
              </w:rPr>
              <w:t xml:space="preserve"> (متفورمین)</w:t>
            </w:r>
          </w:p>
        </w:tc>
        <w:tc>
          <w:tcPr>
            <w:tcW w:w="671" w:type="dxa"/>
          </w:tcPr>
          <w:p w14:paraId="20FAC0A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DE5AEC" w:rsidRPr="00660216" w14:paraId="2755987A" w14:textId="77777777" w:rsidTr="007B4D85">
        <w:tc>
          <w:tcPr>
            <w:tcW w:w="1847" w:type="dxa"/>
          </w:tcPr>
          <w:p w14:paraId="42E18B7C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بار در روز</w:t>
            </w:r>
          </w:p>
        </w:tc>
        <w:tc>
          <w:tcPr>
            <w:tcW w:w="1846" w:type="dxa"/>
          </w:tcPr>
          <w:p w14:paraId="61B0EF3C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0" w:type="dxa"/>
          </w:tcPr>
          <w:p w14:paraId="5BD6ACCF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711F9A">
              <w:rPr>
                <w:rFonts w:cs="B Nazanin"/>
                <w:b/>
                <w:bCs/>
                <w:rtl/>
              </w:rPr>
              <w:t>100</w:t>
            </w:r>
            <w:r>
              <w:rPr>
                <w:rFonts w:cs="B Nazanin" w:hint="cs"/>
                <w:b/>
                <w:bCs/>
                <w:rtl/>
              </w:rPr>
              <w:t xml:space="preserve"> و</w:t>
            </w:r>
            <w:r w:rsidRPr="00711F9A">
              <w:rPr>
                <w:rFonts w:cs="B Nazanin"/>
                <w:b/>
                <w:bCs/>
                <w:rtl/>
              </w:rPr>
              <w:t xml:space="preserve"> 50 و 25 م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/>
                <w:b/>
                <w:bCs/>
                <w:rtl/>
              </w:rPr>
              <w:t xml:space="preserve"> گرم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900" w:type="dxa"/>
          </w:tcPr>
          <w:p w14:paraId="55B05D23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69F1DCAE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711F9A">
              <w:rPr>
                <w:rFonts w:cs="B Nazanin"/>
                <w:b/>
                <w:bCs/>
                <w:rtl/>
              </w:rPr>
              <w:t>س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تاگل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پت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ن</w:t>
            </w:r>
            <w:r w:rsidRPr="00711F9A">
              <w:rPr>
                <w:rFonts w:cs="B Nazanin"/>
                <w:b/>
                <w:bCs/>
                <w:rtl/>
              </w:rPr>
              <w:t xml:space="preserve"> ( ز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پت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ن</w:t>
            </w:r>
            <w:r w:rsidRPr="00711F9A">
              <w:rPr>
                <w:rFonts w:cs="B Nazanin"/>
                <w:b/>
                <w:bCs/>
                <w:rtl/>
              </w:rPr>
              <w:t xml:space="preserve"> )</w:t>
            </w:r>
          </w:p>
        </w:tc>
        <w:tc>
          <w:tcPr>
            <w:tcW w:w="671" w:type="dxa"/>
          </w:tcPr>
          <w:p w14:paraId="7EABFEA9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DE5AEC" w:rsidRPr="00660216" w14:paraId="65F0DC1C" w14:textId="77777777" w:rsidTr="007B4D85">
        <w:tc>
          <w:tcPr>
            <w:tcW w:w="1847" w:type="dxa"/>
          </w:tcPr>
          <w:p w14:paraId="19C7363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بار</w:t>
            </w:r>
          </w:p>
        </w:tc>
        <w:tc>
          <w:tcPr>
            <w:tcW w:w="1846" w:type="dxa"/>
          </w:tcPr>
          <w:p w14:paraId="0A76E6A5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0" w:type="dxa"/>
          </w:tcPr>
          <w:p w14:paraId="0E7B108D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 میلی گرم</w:t>
            </w:r>
          </w:p>
        </w:tc>
        <w:tc>
          <w:tcPr>
            <w:tcW w:w="900" w:type="dxa"/>
          </w:tcPr>
          <w:p w14:paraId="2236A513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2567980E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لیناگلیپتین (ملیجنت یا لیرنتا)</w:t>
            </w:r>
          </w:p>
        </w:tc>
        <w:tc>
          <w:tcPr>
            <w:tcW w:w="671" w:type="dxa"/>
          </w:tcPr>
          <w:p w14:paraId="124115E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DE5AEC" w:rsidRPr="00660216" w14:paraId="4D442A4E" w14:textId="77777777" w:rsidTr="007B4D85">
        <w:tc>
          <w:tcPr>
            <w:tcW w:w="1847" w:type="dxa"/>
          </w:tcPr>
          <w:p w14:paraId="6438FEAD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تا دو بار در روز</w:t>
            </w:r>
          </w:p>
        </w:tc>
        <w:tc>
          <w:tcPr>
            <w:tcW w:w="1846" w:type="dxa"/>
          </w:tcPr>
          <w:p w14:paraId="798F314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بعد از غذا</w:t>
            </w:r>
          </w:p>
        </w:tc>
        <w:tc>
          <w:tcPr>
            <w:tcW w:w="1850" w:type="dxa"/>
          </w:tcPr>
          <w:p w14:paraId="05614E81" w14:textId="77777777" w:rsidR="00DE5AEC" w:rsidRDefault="00DE5AEC" w:rsidP="007B4D85">
            <w:pPr>
              <w:bidi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50 / 500 و 1000</w:t>
            </w:r>
          </w:p>
        </w:tc>
        <w:tc>
          <w:tcPr>
            <w:tcW w:w="900" w:type="dxa"/>
          </w:tcPr>
          <w:p w14:paraId="010D4DDC" w14:textId="77777777" w:rsidR="00DE5AEC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76709DBA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زیپمت (متفورمین و زیپتین)</w:t>
            </w:r>
          </w:p>
        </w:tc>
        <w:tc>
          <w:tcPr>
            <w:tcW w:w="671" w:type="dxa"/>
          </w:tcPr>
          <w:p w14:paraId="595FDA3D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DE5AEC" w:rsidRPr="00660216" w14:paraId="72B0C73F" w14:textId="77777777" w:rsidTr="007B4D85">
        <w:tc>
          <w:tcPr>
            <w:tcW w:w="1847" w:type="dxa"/>
          </w:tcPr>
          <w:p w14:paraId="4B17CB8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46" w:type="dxa"/>
          </w:tcPr>
          <w:p w14:paraId="6AE6CD2E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بعد از غذا</w:t>
            </w:r>
          </w:p>
        </w:tc>
        <w:tc>
          <w:tcPr>
            <w:tcW w:w="1850" w:type="dxa"/>
          </w:tcPr>
          <w:p w14:paraId="335A5C31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5/2 و 5 /500 و 1000</w:t>
            </w:r>
          </w:p>
        </w:tc>
        <w:tc>
          <w:tcPr>
            <w:tcW w:w="900" w:type="dxa"/>
          </w:tcPr>
          <w:p w14:paraId="2C8F8EA8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1A60881E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لیروپریم (متفورمین لینا گلیپتین)</w:t>
            </w:r>
          </w:p>
        </w:tc>
        <w:tc>
          <w:tcPr>
            <w:tcW w:w="671" w:type="dxa"/>
          </w:tcPr>
          <w:p w14:paraId="0452AC8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DE5AEC" w:rsidRPr="00660216" w14:paraId="685A8707" w14:textId="77777777" w:rsidTr="007B4D85">
        <w:tc>
          <w:tcPr>
            <w:tcW w:w="1847" w:type="dxa"/>
          </w:tcPr>
          <w:p w14:paraId="02D8BBCB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یک بار در روز </w:t>
            </w:r>
          </w:p>
        </w:tc>
        <w:tc>
          <w:tcPr>
            <w:tcW w:w="1846" w:type="dxa"/>
          </w:tcPr>
          <w:p w14:paraId="4FA9109E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0" w:type="dxa"/>
          </w:tcPr>
          <w:p w14:paraId="23EF6E3F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10 و25 </w:t>
            </w:r>
          </w:p>
        </w:tc>
        <w:tc>
          <w:tcPr>
            <w:tcW w:w="900" w:type="dxa"/>
          </w:tcPr>
          <w:p w14:paraId="3365202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498E898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امپاگل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فلوز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ن</w:t>
            </w:r>
            <w:r w:rsidRPr="00711F9A">
              <w:rPr>
                <w:rFonts w:cs="B Nazanin"/>
                <w:b/>
                <w:bCs/>
                <w:rtl/>
              </w:rPr>
              <w:t xml:space="preserve"> ( گلور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پا</w:t>
            </w:r>
            <w:r w:rsidRPr="00711F9A">
              <w:rPr>
                <w:rFonts w:cs="B Nazanin"/>
                <w:b/>
                <w:bCs/>
                <w:rtl/>
              </w:rPr>
              <w:t xml:space="preserve"> )</w:t>
            </w:r>
          </w:p>
        </w:tc>
        <w:tc>
          <w:tcPr>
            <w:tcW w:w="671" w:type="dxa"/>
          </w:tcPr>
          <w:p w14:paraId="7C3DC279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7</w:t>
            </w:r>
          </w:p>
        </w:tc>
      </w:tr>
      <w:tr w:rsidR="00DE5AEC" w:rsidRPr="00660216" w14:paraId="6A1E701C" w14:textId="77777777" w:rsidTr="007B4D85">
        <w:tc>
          <w:tcPr>
            <w:tcW w:w="1847" w:type="dxa"/>
          </w:tcPr>
          <w:p w14:paraId="73FB071C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تا دو بار در روز</w:t>
            </w:r>
          </w:p>
        </w:tc>
        <w:tc>
          <w:tcPr>
            <w:tcW w:w="1846" w:type="dxa"/>
          </w:tcPr>
          <w:p w14:paraId="004CA8C6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بعد از غذا</w:t>
            </w:r>
          </w:p>
        </w:tc>
        <w:tc>
          <w:tcPr>
            <w:tcW w:w="1850" w:type="dxa"/>
          </w:tcPr>
          <w:p w14:paraId="17F3611D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500 و 1000 / 5 و 10 و 5/12 و 25 میلی گرم</w:t>
            </w:r>
          </w:p>
        </w:tc>
        <w:tc>
          <w:tcPr>
            <w:tcW w:w="900" w:type="dxa"/>
          </w:tcPr>
          <w:p w14:paraId="6EE15D51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56C5D515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سینوریپا (</w:t>
            </w:r>
            <w:r>
              <w:rPr>
                <w:rFonts w:cs="B Nazanin" w:hint="cs"/>
                <w:b/>
                <w:bCs/>
                <w:rtl/>
              </w:rPr>
              <w:t>متفورمین و امپاگلیفلوزین)</w:t>
            </w:r>
          </w:p>
        </w:tc>
        <w:tc>
          <w:tcPr>
            <w:tcW w:w="671" w:type="dxa"/>
          </w:tcPr>
          <w:p w14:paraId="7E8C5ED1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8</w:t>
            </w:r>
          </w:p>
        </w:tc>
      </w:tr>
      <w:tr w:rsidR="00DE5AEC" w:rsidRPr="00660216" w14:paraId="6F77D035" w14:textId="77777777" w:rsidTr="007B4D85">
        <w:tc>
          <w:tcPr>
            <w:tcW w:w="1847" w:type="dxa"/>
          </w:tcPr>
          <w:p w14:paraId="2CBFC98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46" w:type="dxa"/>
          </w:tcPr>
          <w:p w14:paraId="54A1F97B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بعد از غذا</w:t>
            </w:r>
          </w:p>
        </w:tc>
        <w:tc>
          <w:tcPr>
            <w:tcW w:w="1850" w:type="dxa"/>
          </w:tcPr>
          <w:p w14:paraId="64ECD68C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500 و 1000 / 5 و 10 و 5/12 و 25 / 5/2 و 5 میلی گرم</w:t>
            </w:r>
          </w:p>
        </w:tc>
        <w:tc>
          <w:tcPr>
            <w:tcW w:w="900" w:type="dxa"/>
          </w:tcPr>
          <w:p w14:paraId="6CEFA427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40797091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گلوتریو (متفورمین و امپاگلیفلوزین و لینا گلیپتین)</w:t>
            </w:r>
          </w:p>
        </w:tc>
        <w:tc>
          <w:tcPr>
            <w:tcW w:w="671" w:type="dxa"/>
          </w:tcPr>
          <w:p w14:paraId="0DE04305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9</w:t>
            </w:r>
          </w:p>
        </w:tc>
      </w:tr>
      <w:tr w:rsidR="00DE5AEC" w:rsidRPr="00660216" w14:paraId="10ED8A78" w14:textId="77777777" w:rsidTr="007B4D85">
        <w:tc>
          <w:tcPr>
            <w:tcW w:w="1847" w:type="dxa"/>
          </w:tcPr>
          <w:p w14:paraId="627B86B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46" w:type="dxa"/>
          </w:tcPr>
          <w:p w14:paraId="37EB6E33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50" w:type="dxa"/>
          </w:tcPr>
          <w:p w14:paraId="5DEF66F4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 / 10 و 25 میلی گرم</w:t>
            </w:r>
          </w:p>
        </w:tc>
        <w:tc>
          <w:tcPr>
            <w:tcW w:w="900" w:type="dxa"/>
          </w:tcPr>
          <w:p w14:paraId="444D82F8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6CA6463F" w14:textId="77777777" w:rsidR="00DE5AEC" w:rsidRPr="00711F9A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گلورنتا (لیناگلیپتین و امپاگلیفلوزین)</w:t>
            </w:r>
          </w:p>
        </w:tc>
        <w:tc>
          <w:tcPr>
            <w:tcW w:w="671" w:type="dxa"/>
          </w:tcPr>
          <w:p w14:paraId="41E1DD24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10</w:t>
            </w:r>
          </w:p>
        </w:tc>
      </w:tr>
      <w:tr w:rsidR="00DE5AEC" w:rsidRPr="00660216" w14:paraId="1AF2D012" w14:textId="77777777" w:rsidTr="007B4D85">
        <w:tc>
          <w:tcPr>
            <w:tcW w:w="1847" w:type="dxa"/>
          </w:tcPr>
          <w:p w14:paraId="03E5CFA6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تا دو بار در روز</w:t>
            </w:r>
          </w:p>
        </w:tc>
        <w:tc>
          <w:tcPr>
            <w:tcW w:w="1846" w:type="dxa"/>
          </w:tcPr>
          <w:p w14:paraId="225BD3AC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نیم ساعت قبل از غذا</w:t>
            </w:r>
          </w:p>
        </w:tc>
        <w:tc>
          <w:tcPr>
            <w:tcW w:w="1850" w:type="dxa"/>
          </w:tcPr>
          <w:p w14:paraId="37D42216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900" w:type="dxa"/>
          </w:tcPr>
          <w:p w14:paraId="602C6D19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2362406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گل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/>
                <w:b/>
                <w:bCs/>
                <w:rtl/>
              </w:rPr>
              <w:t xml:space="preserve"> بن کلام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د</w:t>
            </w:r>
          </w:p>
        </w:tc>
        <w:tc>
          <w:tcPr>
            <w:tcW w:w="671" w:type="dxa"/>
          </w:tcPr>
          <w:p w14:paraId="0B4CC37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660216">
              <w:rPr>
                <w:rFonts w:cs="B Nazanin" w:hint="cs"/>
                <w:b/>
                <w:bCs/>
                <w:rtl/>
              </w:rPr>
              <w:t>11</w:t>
            </w:r>
          </w:p>
        </w:tc>
      </w:tr>
      <w:tr w:rsidR="00DE5AEC" w:rsidRPr="00660216" w14:paraId="6D8DFCA9" w14:textId="77777777" w:rsidTr="005C6C6A">
        <w:tc>
          <w:tcPr>
            <w:tcW w:w="1847" w:type="dxa"/>
            <w:shd w:val="clear" w:color="auto" w:fill="auto"/>
          </w:tcPr>
          <w:p w14:paraId="70250C57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</w:t>
            </w:r>
            <w:r w:rsidRPr="0063787E">
              <w:rPr>
                <w:rFonts w:cs="B Nazanin" w:hint="cs"/>
                <w:b/>
                <w:bCs/>
                <w:shd w:val="clear" w:color="auto" w:fill="FFFF00"/>
                <w:rtl/>
              </w:rPr>
              <w:t>ک بار در روز برای 30 و 60 میلی گرمی و برای 80 میلی گرمی یک تا دو بار در روز</w:t>
            </w:r>
          </w:p>
        </w:tc>
        <w:tc>
          <w:tcPr>
            <w:tcW w:w="1846" w:type="dxa"/>
            <w:shd w:val="clear" w:color="auto" w:fill="FFFFFF" w:themeFill="background1"/>
          </w:tcPr>
          <w:p w14:paraId="58576296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قبل از غذا</w:t>
            </w:r>
          </w:p>
        </w:tc>
        <w:tc>
          <w:tcPr>
            <w:tcW w:w="1850" w:type="dxa"/>
          </w:tcPr>
          <w:p w14:paraId="2B6DED6F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30 و 60 و 80</w:t>
            </w:r>
          </w:p>
        </w:tc>
        <w:tc>
          <w:tcPr>
            <w:tcW w:w="900" w:type="dxa"/>
          </w:tcPr>
          <w:p w14:paraId="333A861B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673777EC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گل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/>
                <w:b/>
                <w:bCs/>
                <w:rtl/>
              </w:rPr>
              <w:t xml:space="preserve"> کلاز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د</w:t>
            </w:r>
            <w:r>
              <w:rPr>
                <w:rFonts w:cs="B Nazanin" w:hint="cs"/>
                <w:b/>
                <w:bCs/>
                <w:rtl/>
              </w:rPr>
              <w:t xml:space="preserve"> (دیابزید)</w:t>
            </w:r>
          </w:p>
        </w:tc>
        <w:tc>
          <w:tcPr>
            <w:tcW w:w="671" w:type="dxa"/>
          </w:tcPr>
          <w:p w14:paraId="560088D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</w:tr>
      <w:tr w:rsidR="00DE5AEC" w:rsidRPr="00660216" w14:paraId="624DD202" w14:textId="77777777" w:rsidTr="005C6C6A">
        <w:tc>
          <w:tcPr>
            <w:tcW w:w="1847" w:type="dxa"/>
            <w:shd w:val="clear" w:color="auto" w:fill="auto"/>
          </w:tcPr>
          <w:p w14:paraId="7B22E2D1" w14:textId="2C4D5DC2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بار در روز</w:t>
            </w:r>
          </w:p>
        </w:tc>
        <w:tc>
          <w:tcPr>
            <w:tcW w:w="1846" w:type="dxa"/>
          </w:tcPr>
          <w:p w14:paraId="04645CD9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50" w:type="dxa"/>
          </w:tcPr>
          <w:p w14:paraId="194A9A1F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15و30و45</w:t>
            </w:r>
          </w:p>
        </w:tc>
        <w:tc>
          <w:tcPr>
            <w:tcW w:w="900" w:type="dxa"/>
          </w:tcPr>
          <w:p w14:paraId="5E074DF5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5946A0C5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پ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وگل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تازون</w:t>
            </w:r>
            <w:r w:rsidRPr="00711F9A">
              <w:rPr>
                <w:rFonts w:cs="B Nazanin"/>
                <w:b/>
                <w:bCs/>
                <w:rtl/>
              </w:rPr>
              <w:t xml:space="preserve"> (پ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توز</w:t>
            </w:r>
            <w:r>
              <w:rPr>
                <w:rFonts w:cs="B Nazanin" w:hint="cs"/>
                <w:b/>
                <w:bCs/>
                <w:rtl/>
              </w:rPr>
              <w:t xml:space="preserve"> یا گلوتازون</w:t>
            </w:r>
            <w:r w:rsidRPr="00711F9A">
              <w:rPr>
                <w:rFonts w:cs="B Nazanin"/>
                <w:b/>
                <w:bCs/>
                <w:rtl/>
              </w:rPr>
              <w:t>)</w:t>
            </w:r>
          </w:p>
        </w:tc>
        <w:tc>
          <w:tcPr>
            <w:tcW w:w="671" w:type="dxa"/>
          </w:tcPr>
          <w:p w14:paraId="05928D9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</w:tr>
      <w:tr w:rsidR="00DE5AEC" w:rsidRPr="00660216" w14:paraId="6A6A4C9E" w14:textId="77777777" w:rsidTr="007B4D85">
        <w:tc>
          <w:tcPr>
            <w:tcW w:w="1847" w:type="dxa"/>
          </w:tcPr>
          <w:p w14:paraId="5E7E8ADD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تا سه بار در روز</w:t>
            </w:r>
          </w:p>
        </w:tc>
        <w:tc>
          <w:tcPr>
            <w:tcW w:w="1846" w:type="dxa"/>
          </w:tcPr>
          <w:p w14:paraId="37A22EF4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15 تا30 دق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قه</w:t>
            </w:r>
            <w:r w:rsidRPr="00711F9A">
              <w:rPr>
                <w:rFonts w:cs="B Nazanin"/>
                <w:b/>
                <w:bCs/>
                <w:rtl/>
              </w:rPr>
              <w:t xml:space="preserve"> قبل از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711F9A">
              <w:rPr>
                <w:rFonts w:cs="B Nazanin"/>
                <w:b/>
                <w:bCs/>
                <w:rtl/>
              </w:rPr>
              <w:t>هر وعده غذا</w:t>
            </w:r>
            <w:r w:rsidRPr="00711F9A">
              <w:rPr>
                <w:rFonts w:cs="B Nazanin" w:hint="cs"/>
                <w:b/>
                <w:bCs/>
                <w:rtl/>
              </w:rPr>
              <w:t>یی</w:t>
            </w:r>
            <w:r w:rsidRPr="00711F9A">
              <w:rPr>
                <w:rFonts w:cs="B Nazanin"/>
                <w:b/>
                <w:bCs/>
                <w:rtl/>
              </w:rPr>
              <w:t xml:space="preserve"> 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ا</w:t>
            </w:r>
            <w:r w:rsidRPr="00711F9A">
              <w:rPr>
                <w:rFonts w:cs="B Nazanin"/>
                <w:b/>
                <w:bCs/>
                <w:rtl/>
              </w:rPr>
              <w:t xml:space="preserve"> بلافاصله قبل از غذا</w:t>
            </w:r>
          </w:p>
        </w:tc>
        <w:tc>
          <w:tcPr>
            <w:tcW w:w="1850" w:type="dxa"/>
          </w:tcPr>
          <w:p w14:paraId="63F02B58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5/0 و1 و2</w:t>
            </w:r>
          </w:p>
        </w:tc>
        <w:tc>
          <w:tcPr>
            <w:tcW w:w="900" w:type="dxa"/>
          </w:tcPr>
          <w:p w14:paraId="0FBBAD9B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قرص</w:t>
            </w:r>
          </w:p>
        </w:tc>
        <w:tc>
          <w:tcPr>
            <w:tcW w:w="2236" w:type="dxa"/>
          </w:tcPr>
          <w:p w14:paraId="2DFFD698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711F9A">
              <w:rPr>
                <w:rFonts w:cs="B Nazanin"/>
                <w:b/>
                <w:bCs/>
                <w:rtl/>
              </w:rPr>
              <w:t>رپاگل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نا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د</w:t>
            </w:r>
            <w:r w:rsidRPr="00711F9A">
              <w:rPr>
                <w:rFonts w:cs="B Nazanin"/>
                <w:b/>
                <w:bCs/>
                <w:rtl/>
              </w:rPr>
              <w:t xml:space="preserve"> ( نوونورم، ن</w:t>
            </w:r>
            <w:r w:rsidRPr="00711F9A">
              <w:rPr>
                <w:rFonts w:cs="B Nazanin" w:hint="cs"/>
                <w:b/>
                <w:bCs/>
                <w:rtl/>
              </w:rPr>
              <w:t>ی</w:t>
            </w:r>
            <w:r w:rsidRPr="00711F9A">
              <w:rPr>
                <w:rFonts w:cs="B Nazanin" w:hint="eastAsia"/>
                <w:b/>
                <w:bCs/>
                <w:rtl/>
              </w:rPr>
              <w:t>وبت</w:t>
            </w:r>
            <w:r w:rsidRPr="00711F9A">
              <w:rPr>
                <w:rFonts w:cs="B Nazanin"/>
                <w:b/>
                <w:bCs/>
                <w:rtl/>
              </w:rPr>
              <w:t>)</w:t>
            </w:r>
          </w:p>
        </w:tc>
        <w:tc>
          <w:tcPr>
            <w:tcW w:w="671" w:type="dxa"/>
          </w:tcPr>
          <w:p w14:paraId="4AD86367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</w:tr>
      <w:tr w:rsidR="00DE5AEC" w:rsidRPr="00660216" w14:paraId="72964522" w14:textId="77777777" w:rsidTr="007B4D85">
        <w:tc>
          <w:tcPr>
            <w:tcW w:w="1847" w:type="dxa"/>
          </w:tcPr>
          <w:p w14:paraId="0B0A405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طولانی اثر</w:t>
            </w:r>
          </w:p>
        </w:tc>
        <w:tc>
          <w:tcPr>
            <w:tcW w:w="1846" w:type="dxa"/>
          </w:tcPr>
          <w:p w14:paraId="2351FAA8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50" w:type="dxa"/>
          </w:tcPr>
          <w:p w14:paraId="1B09BE59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</w:rPr>
              <w:t>100 واحد در هر سی سی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( 3 سی سی)</w:t>
            </w:r>
          </w:p>
        </w:tc>
        <w:tc>
          <w:tcPr>
            <w:tcW w:w="900" w:type="dxa"/>
          </w:tcPr>
          <w:p w14:paraId="5FD82277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ویال</w:t>
            </w:r>
          </w:p>
        </w:tc>
        <w:tc>
          <w:tcPr>
            <w:tcW w:w="2236" w:type="dxa"/>
          </w:tcPr>
          <w:p w14:paraId="01AF09AC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قلم انسولین لانتوس (گلارژین یا بازالین)</w:t>
            </w:r>
          </w:p>
        </w:tc>
        <w:tc>
          <w:tcPr>
            <w:tcW w:w="671" w:type="dxa"/>
          </w:tcPr>
          <w:p w14:paraId="3312C82D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</w:tr>
      <w:tr w:rsidR="00DE5AEC" w:rsidRPr="00660216" w14:paraId="419C96E0" w14:textId="77777777" w:rsidTr="007B4D85">
        <w:tc>
          <w:tcPr>
            <w:tcW w:w="1847" w:type="dxa"/>
          </w:tcPr>
          <w:p w14:paraId="09E71195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bookmarkStart w:id="0" w:name="_Hlk168469533"/>
            <w:r>
              <w:rPr>
                <w:rFonts w:cs="B Nazanin" w:hint="cs"/>
                <w:b/>
                <w:bCs/>
                <w:rtl/>
              </w:rPr>
              <w:t>طولانی اثر</w:t>
            </w:r>
          </w:p>
        </w:tc>
        <w:tc>
          <w:tcPr>
            <w:tcW w:w="1846" w:type="dxa"/>
          </w:tcPr>
          <w:p w14:paraId="009A27B9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50" w:type="dxa"/>
          </w:tcPr>
          <w:p w14:paraId="34F2863A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100 واحد در هر سی سی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( 3 سی سی)</w:t>
            </w:r>
          </w:p>
        </w:tc>
        <w:tc>
          <w:tcPr>
            <w:tcW w:w="900" w:type="dxa"/>
          </w:tcPr>
          <w:p w14:paraId="57142461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ویال</w:t>
            </w:r>
          </w:p>
        </w:tc>
        <w:tc>
          <w:tcPr>
            <w:tcW w:w="2236" w:type="dxa"/>
          </w:tcPr>
          <w:p w14:paraId="3AC48341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قلم انسولین دتمیر (لومیر) </w:t>
            </w:r>
          </w:p>
        </w:tc>
        <w:tc>
          <w:tcPr>
            <w:tcW w:w="671" w:type="dxa"/>
          </w:tcPr>
          <w:p w14:paraId="1FEC26E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</w:tr>
      <w:bookmarkEnd w:id="0"/>
      <w:tr w:rsidR="00DE5AEC" w:rsidRPr="00660216" w14:paraId="61E5AA18" w14:textId="77777777" w:rsidTr="007B4D85">
        <w:tc>
          <w:tcPr>
            <w:tcW w:w="1847" w:type="dxa"/>
          </w:tcPr>
          <w:p w14:paraId="2F54E2FF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طولانی اثر</w:t>
            </w:r>
          </w:p>
        </w:tc>
        <w:tc>
          <w:tcPr>
            <w:tcW w:w="1846" w:type="dxa"/>
          </w:tcPr>
          <w:p w14:paraId="66951F6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50" w:type="dxa"/>
          </w:tcPr>
          <w:p w14:paraId="01E1EF23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300 واحد در هر سی سی ( 5/1 سی سی) </w:t>
            </w:r>
          </w:p>
        </w:tc>
        <w:tc>
          <w:tcPr>
            <w:tcW w:w="900" w:type="dxa"/>
          </w:tcPr>
          <w:p w14:paraId="539FC0D8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ویال</w:t>
            </w:r>
          </w:p>
        </w:tc>
        <w:tc>
          <w:tcPr>
            <w:tcW w:w="2236" w:type="dxa"/>
          </w:tcPr>
          <w:p w14:paraId="32B601FA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قلم انسولین توژئو</w:t>
            </w:r>
          </w:p>
        </w:tc>
        <w:tc>
          <w:tcPr>
            <w:tcW w:w="671" w:type="dxa"/>
          </w:tcPr>
          <w:p w14:paraId="0B76A6B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</w:tr>
      <w:tr w:rsidR="00DE5AEC" w:rsidRPr="00660216" w14:paraId="43361883" w14:textId="77777777" w:rsidTr="007B4D85">
        <w:tc>
          <w:tcPr>
            <w:tcW w:w="1847" w:type="dxa"/>
          </w:tcPr>
          <w:p w14:paraId="42BB33BC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سریع الاثر</w:t>
            </w:r>
          </w:p>
        </w:tc>
        <w:tc>
          <w:tcPr>
            <w:tcW w:w="1846" w:type="dxa"/>
          </w:tcPr>
          <w:p w14:paraId="22BC850C" w14:textId="65AD114F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بلافاصله قبل از صرف غذا</w:t>
            </w:r>
          </w:p>
        </w:tc>
        <w:tc>
          <w:tcPr>
            <w:tcW w:w="1850" w:type="dxa"/>
          </w:tcPr>
          <w:p w14:paraId="3548D75B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100 واحد در هر سی سی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( 3 سی سی)</w:t>
            </w:r>
          </w:p>
        </w:tc>
        <w:tc>
          <w:tcPr>
            <w:tcW w:w="900" w:type="dxa"/>
          </w:tcPr>
          <w:p w14:paraId="467A882A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ویال</w:t>
            </w:r>
          </w:p>
        </w:tc>
        <w:tc>
          <w:tcPr>
            <w:tcW w:w="2236" w:type="dxa"/>
          </w:tcPr>
          <w:p w14:paraId="65C67F62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قلم نوورپیدا</w:t>
            </w:r>
          </w:p>
        </w:tc>
        <w:tc>
          <w:tcPr>
            <w:tcW w:w="671" w:type="dxa"/>
          </w:tcPr>
          <w:p w14:paraId="0B11C16D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18</w:t>
            </w:r>
          </w:p>
        </w:tc>
      </w:tr>
      <w:tr w:rsidR="00DE5AEC" w:rsidRPr="00660216" w14:paraId="158BE6E3" w14:textId="77777777" w:rsidTr="007B4D85">
        <w:tc>
          <w:tcPr>
            <w:tcW w:w="1847" w:type="dxa"/>
          </w:tcPr>
          <w:p w14:paraId="0D572FFC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سریع الاثر</w:t>
            </w:r>
          </w:p>
        </w:tc>
        <w:tc>
          <w:tcPr>
            <w:tcW w:w="1846" w:type="dxa"/>
          </w:tcPr>
          <w:p w14:paraId="64D89A94" w14:textId="6C20A9D2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بلافاصله قبل از صرف غذا</w:t>
            </w:r>
          </w:p>
        </w:tc>
        <w:tc>
          <w:tcPr>
            <w:tcW w:w="1850" w:type="dxa"/>
          </w:tcPr>
          <w:p w14:paraId="64AF1D45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واحد در هر سی سی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( 3 سی سی)</w:t>
            </w:r>
          </w:p>
        </w:tc>
        <w:tc>
          <w:tcPr>
            <w:tcW w:w="900" w:type="dxa"/>
          </w:tcPr>
          <w:p w14:paraId="2D02C36C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ویال</w:t>
            </w:r>
          </w:p>
        </w:tc>
        <w:tc>
          <w:tcPr>
            <w:tcW w:w="2236" w:type="dxa"/>
          </w:tcPr>
          <w:p w14:paraId="5E0FDA87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قلم اپیدرا</w:t>
            </w:r>
          </w:p>
        </w:tc>
        <w:tc>
          <w:tcPr>
            <w:tcW w:w="671" w:type="dxa"/>
          </w:tcPr>
          <w:p w14:paraId="213F5426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19</w:t>
            </w:r>
          </w:p>
        </w:tc>
      </w:tr>
      <w:tr w:rsidR="00DE5AEC" w:rsidRPr="00660216" w14:paraId="1571EAC7" w14:textId="77777777" w:rsidTr="007B4D85">
        <w:tc>
          <w:tcPr>
            <w:tcW w:w="1847" w:type="dxa"/>
          </w:tcPr>
          <w:p w14:paraId="332544F8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ترکیب 70 درصد طولانی اثر و 30 درصد سریع الاثر</w:t>
            </w:r>
          </w:p>
        </w:tc>
        <w:tc>
          <w:tcPr>
            <w:tcW w:w="1846" w:type="dxa"/>
          </w:tcPr>
          <w:p w14:paraId="37D3A1E8" w14:textId="3C1FD0FB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بلافاصله قبل از صرف غذا</w:t>
            </w:r>
          </w:p>
        </w:tc>
        <w:tc>
          <w:tcPr>
            <w:tcW w:w="1850" w:type="dxa"/>
          </w:tcPr>
          <w:p w14:paraId="4CF70384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واحد در هر سی سی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( 3 سی سی)</w:t>
            </w:r>
          </w:p>
        </w:tc>
        <w:tc>
          <w:tcPr>
            <w:tcW w:w="900" w:type="dxa"/>
          </w:tcPr>
          <w:p w14:paraId="3B4ECEAC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ویال</w:t>
            </w:r>
          </w:p>
        </w:tc>
        <w:tc>
          <w:tcPr>
            <w:tcW w:w="2236" w:type="dxa"/>
          </w:tcPr>
          <w:p w14:paraId="595B6FA7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قلم نوومیکس 30 </w:t>
            </w:r>
          </w:p>
        </w:tc>
        <w:tc>
          <w:tcPr>
            <w:tcW w:w="671" w:type="dxa"/>
          </w:tcPr>
          <w:p w14:paraId="23D74B56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</w:tr>
      <w:tr w:rsidR="00DE5AEC" w:rsidRPr="00660216" w14:paraId="756F4CE4" w14:textId="77777777" w:rsidTr="007B4D85">
        <w:tc>
          <w:tcPr>
            <w:tcW w:w="1847" w:type="dxa"/>
          </w:tcPr>
          <w:p w14:paraId="4E48812D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متوسط الاثر</w:t>
            </w:r>
          </w:p>
        </w:tc>
        <w:tc>
          <w:tcPr>
            <w:tcW w:w="1846" w:type="dxa"/>
          </w:tcPr>
          <w:p w14:paraId="4E906D9E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1850" w:type="dxa"/>
          </w:tcPr>
          <w:p w14:paraId="15CA312D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واحد در هر سی سی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( 10 و  3 سی سی)</w:t>
            </w:r>
          </w:p>
        </w:tc>
        <w:tc>
          <w:tcPr>
            <w:tcW w:w="900" w:type="dxa"/>
          </w:tcPr>
          <w:p w14:paraId="08CD389C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ویال</w:t>
            </w:r>
          </w:p>
        </w:tc>
        <w:tc>
          <w:tcPr>
            <w:tcW w:w="2236" w:type="dxa"/>
          </w:tcPr>
          <w:p w14:paraId="4401610F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2E733E">
              <w:rPr>
                <w:rFonts w:cs="B Nazanin"/>
                <w:b/>
                <w:bCs/>
              </w:rPr>
              <w:t xml:space="preserve">NPH </w:t>
            </w:r>
            <w:r w:rsidRPr="002E733E">
              <w:rPr>
                <w:rFonts w:cs="B Nazanin" w:hint="cs"/>
                <w:b/>
                <w:bCs/>
                <w:rtl/>
              </w:rPr>
              <w:t>یا لانسولین</w:t>
            </w:r>
            <w:r w:rsidRPr="002E733E">
              <w:rPr>
                <w:rFonts w:cs="B Nazanin"/>
                <w:b/>
                <w:bCs/>
              </w:rPr>
              <w:t xml:space="preserve"> N</w:t>
            </w:r>
          </w:p>
        </w:tc>
        <w:tc>
          <w:tcPr>
            <w:tcW w:w="671" w:type="dxa"/>
          </w:tcPr>
          <w:p w14:paraId="03F5529F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21</w:t>
            </w:r>
          </w:p>
        </w:tc>
      </w:tr>
      <w:tr w:rsidR="00DE5AEC" w:rsidRPr="00660216" w14:paraId="38167CDF" w14:textId="77777777" w:rsidTr="007B4D85">
        <w:tc>
          <w:tcPr>
            <w:tcW w:w="1847" w:type="dxa"/>
          </w:tcPr>
          <w:p w14:paraId="49E5AA55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سریع الاثر</w:t>
            </w:r>
          </w:p>
        </w:tc>
        <w:tc>
          <w:tcPr>
            <w:tcW w:w="1846" w:type="dxa"/>
          </w:tcPr>
          <w:p w14:paraId="0AC4611D" w14:textId="494C3333" w:rsidR="00DE5AEC" w:rsidRPr="00660216" w:rsidRDefault="00DE5AEC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ربع تا نیم ساعت قبل از غذا</w:t>
            </w:r>
          </w:p>
        </w:tc>
        <w:tc>
          <w:tcPr>
            <w:tcW w:w="1850" w:type="dxa"/>
          </w:tcPr>
          <w:p w14:paraId="2ACE4E08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واحد در هر سی سی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( 10 و 3 سی سی)</w:t>
            </w:r>
          </w:p>
        </w:tc>
        <w:tc>
          <w:tcPr>
            <w:tcW w:w="900" w:type="dxa"/>
          </w:tcPr>
          <w:p w14:paraId="47946119" w14:textId="77777777" w:rsidR="00DE5AEC" w:rsidRDefault="00DE5AEC" w:rsidP="007B4D85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ویال</w:t>
            </w:r>
          </w:p>
        </w:tc>
        <w:tc>
          <w:tcPr>
            <w:tcW w:w="2236" w:type="dxa"/>
          </w:tcPr>
          <w:p w14:paraId="225DCDE8" w14:textId="77777777" w:rsidR="00DE5AEC" w:rsidRPr="002E733E" w:rsidRDefault="00DE5AEC" w:rsidP="007B4D85">
            <w:pPr>
              <w:bidi/>
              <w:rPr>
                <w:rFonts w:cs="B Nazanin"/>
                <w:b/>
                <w:bCs/>
              </w:rPr>
            </w:pPr>
            <w:r w:rsidRPr="002E733E">
              <w:rPr>
                <w:rFonts w:cs="B Nazanin" w:hint="cs"/>
                <w:b/>
                <w:bCs/>
                <w:rtl/>
              </w:rPr>
              <w:t>لانسولین</w:t>
            </w:r>
            <w:r w:rsidRPr="002E733E">
              <w:rPr>
                <w:rFonts w:cs="B Nazanin"/>
                <w:b/>
                <w:bCs/>
              </w:rPr>
              <w:t xml:space="preserve"> R </w:t>
            </w:r>
            <w:r w:rsidRPr="002E733E">
              <w:rPr>
                <w:rFonts w:cs="B Nazanin" w:hint="cs"/>
                <w:b/>
                <w:bCs/>
                <w:rtl/>
              </w:rPr>
              <w:t>یا انسولین رگولار</w:t>
            </w:r>
          </w:p>
        </w:tc>
        <w:tc>
          <w:tcPr>
            <w:tcW w:w="671" w:type="dxa"/>
          </w:tcPr>
          <w:p w14:paraId="03B0FE40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22</w:t>
            </w:r>
          </w:p>
        </w:tc>
      </w:tr>
      <w:tr w:rsidR="00DE5AEC" w:rsidRPr="00660216" w14:paraId="6185C23F" w14:textId="77777777" w:rsidTr="007B4D85">
        <w:trPr>
          <w:trHeight w:val="422"/>
        </w:trPr>
        <w:tc>
          <w:tcPr>
            <w:tcW w:w="1847" w:type="dxa"/>
          </w:tcPr>
          <w:p w14:paraId="51C14383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ترکیب متوسط الاثر و سریع الاثر</w:t>
            </w:r>
          </w:p>
        </w:tc>
        <w:tc>
          <w:tcPr>
            <w:tcW w:w="1846" w:type="dxa"/>
          </w:tcPr>
          <w:p w14:paraId="7E47E3E2" w14:textId="3F0D00F6" w:rsidR="00DE5AEC" w:rsidRPr="00660216" w:rsidRDefault="00AF5B46" w:rsidP="007B4D8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یک ربع تا نیم ساعت قبل از غذا</w:t>
            </w:r>
          </w:p>
        </w:tc>
        <w:tc>
          <w:tcPr>
            <w:tcW w:w="1850" w:type="dxa"/>
          </w:tcPr>
          <w:p w14:paraId="26FE5980" w14:textId="77777777" w:rsidR="00DE5AEC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انسولین بای فازیک  30 و 70 درصد ( 10 و 3 سی سی)</w:t>
            </w:r>
          </w:p>
        </w:tc>
        <w:tc>
          <w:tcPr>
            <w:tcW w:w="900" w:type="dxa"/>
          </w:tcPr>
          <w:p w14:paraId="06BC5BD8" w14:textId="77777777" w:rsidR="00DE5AEC" w:rsidRDefault="00DE5AEC" w:rsidP="007B4D85">
            <w:pPr>
              <w:bidi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ویال</w:t>
            </w:r>
          </w:p>
        </w:tc>
        <w:tc>
          <w:tcPr>
            <w:tcW w:w="2236" w:type="dxa"/>
          </w:tcPr>
          <w:p w14:paraId="031C26DE" w14:textId="77777777" w:rsidR="00DE5AEC" w:rsidRPr="002E733E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 w:rsidRPr="002E733E">
              <w:rPr>
                <w:rFonts w:cs="B Nazanin" w:hint="cs"/>
                <w:b/>
                <w:bCs/>
                <w:rtl/>
              </w:rPr>
              <w:t>لانسولین 70/30</w:t>
            </w:r>
          </w:p>
        </w:tc>
        <w:tc>
          <w:tcPr>
            <w:tcW w:w="671" w:type="dxa"/>
          </w:tcPr>
          <w:p w14:paraId="6A0BCB5E" w14:textId="77777777" w:rsidR="00DE5AEC" w:rsidRPr="00660216" w:rsidRDefault="00DE5AEC" w:rsidP="007B4D8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23</w:t>
            </w:r>
          </w:p>
        </w:tc>
      </w:tr>
    </w:tbl>
    <w:p w14:paraId="66F5C9A1" w14:textId="01CAE68F" w:rsidR="00D85AB0" w:rsidRDefault="00D85AB0" w:rsidP="008F05CC">
      <w:pPr>
        <w:bidi/>
        <w:rPr>
          <w:rtl/>
        </w:rPr>
      </w:pPr>
    </w:p>
    <w:p w14:paraId="727FD81F" w14:textId="77777777" w:rsidR="007530D1" w:rsidRPr="007530D1" w:rsidRDefault="007530D1" w:rsidP="007530D1">
      <w:pPr>
        <w:pStyle w:val="ListParagraph"/>
        <w:bidi/>
        <w:rPr>
          <w:rFonts w:ascii="Calibri" w:eastAsiaTheme="minorEastAsia" w:cs="B Titr"/>
          <w:b/>
          <w:bCs/>
          <w:color w:val="000000" w:themeColor="text1"/>
          <w:kern w:val="24"/>
          <w:sz w:val="28"/>
          <w:szCs w:val="28"/>
          <w:rtl/>
          <w:lang w:bidi="fa-IR"/>
        </w:rPr>
      </w:pPr>
      <w:r w:rsidRPr="007530D1">
        <w:rPr>
          <w:rFonts w:ascii="Calibri" w:eastAsiaTheme="minorEastAsia" w:cs="B Titr"/>
          <w:b/>
          <w:bCs/>
          <w:color w:val="000000" w:themeColor="text1"/>
          <w:kern w:val="24"/>
          <w:sz w:val="28"/>
          <w:szCs w:val="28"/>
          <w:rtl/>
          <w:lang w:bidi="fa-IR"/>
        </w:rPr>
        <w:t>نحوه مصرف داروهاي تجو</w:t>
      </w:r>
      <w:r w:rsidRPr="007530D1">
        <w:rPr>
          <w:rFonts w:ascii="Calibri" w:eastAsiaTheme="minorEastAsia" w:cs="B Titr" w:hint="cs"/>
          <w:b/>
          <w:bCs/>
          <w:color w:val="000000" w:themeColor="text1"/>
          <w:kern w:val="24"/>
          <w:sz w:val="28"/>
          <w:szCs w:val="28"/>
          <w:rtl/>
          <w:lang w:bidi="fa-IR"/>
        </w:rPr>
        <w:t>ی</w:t>
      </w:r>
      <w:r w:rsidRPr="007530D1">
        <w:rPr>
          <w:rFonts w:ascii="Calibri" w:eastAsiaTheme="minorEastAsia" w:cs="B Titr" w:hint="eastAsia"/>
          <w:b/>
          <w:bCs/>
          <w:color w:val="000000" w:themeColor="text1"/>
          <w:kern w:val="24"/>
          <w:sz w:val="28"/>
          <w:szCs w:val="28"/>
          <w:rtl/>
          <w:lang w:bidi="fa-IR"/>
        </w:rPr>
        <w:t>ز</w:t>
      </w:r>
      <w:r w:rsidRPr="007530D1">
        <w:rPr>
          <w:rFonts w:ascii="Calibri" w:eastAsiaTheme="minorEastAsia" w:cs="B Titr"/>
          <w:b/>
          <w:bCs/>
          <w:color w:val="000000" w:themeColor="text1"/>
          <w:kern w:val="24"/>
          <w:sz w:val="28"/>
          <w:szCs w:val="28"/>
          <w:rtl/>
          <w:lang w:bidi="fa-IR"/>
        </w:rPr>
        <w:t xml:space="preserve"> شده</w:t>
      </w:r>
    </w:p>
    <w:p w14:paraId="2D931A78" w14:textId="081E4DB4" w:rsidR="007530D1" w:rsidRPr="007530D1" w:rsidRDefault="007530D1" w:rsidP="007530D1">
      <w:pPr>
        <w:pStyle w:val="ListParagraph"/>
        <w:numPr>
          <w:ilvl w:val="0"/>
          <w:numId w:val="1"/>
        </w:numPr>
        <w:bidi/>
        <w:rPr>
          <w:rFonts w:cs="B Nazanin"/>
          <w:sz w:val="32"/>
          <w:szCs w:val="32"/>
          <w:rtl/>
          <w:lang w:bidi="fa-IR"/>
        </w:rPr>
      </w:pPr>
      <w:r w:rsidRPr="007530D1">
        <w:rPr>
          <w:rFonts w:cs="B Nazanin" w:hint="eastAsia"/>
          <w:sz w:val="32"/>
          <w:szCs w:val="32"/>
          <w:rtl/>
          <w:lang w:bidi="fa-IR"/>
        </w:rPr>
        <w:t>معمولاً</w:t>
      </w:r>
      <w:r w:rsidRPr="007530D1">
        <w:rPr>
          <w:rFonts w:cs="B Nazanin"/>
          <w:sz w:val="32"/>
          <w:szCs w:val="32"/>
          <w:rtl/>
          <w:lang w:bidi="fa-IR"/>
        </w:rPr>
        <w:t xml:space="preserve"> ب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ماران</w:t>
      </w:r>
      <w:r w:rsidRPr="007530D1">
        <w:rPr>
          <w:rFonts w:cs="B Nazanin"/>
          <w:sz w:val="32"/>
          <w:szCs w:val="32"/>
          <w:rtl/>
          <w:lang w:bidi="fa-IR"/>
        </w:rPr>
        <w:t xml:space="preserve"> د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ابت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/>
          <w:sz w:val="32"/>
          <w:szCs w:val="32"/>
          <w:rtl/>
          <w:lang w:bidi="fa-IR"/>
        </w:rPr>
        <w:t xml:space="preserve"> از داروهاي متعددي استفاده م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کنند</w:t>
      </w:r>
      <w:r w:rsidRPr="007530D1">
        <w:rPr>
          <w:rFonts w:cs="B Nazanin"/>
          <w:sz w:val="32"/>
          <w:szCs w:val="32"/>
          <w:rtl/>
          <w:lang w:bidi="fa-IR"/>
        </w:rPr>
        <w:t xml:space="preserve"> (انسول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ن،</w:t>
      </w:r>
      <w:r w:rsidRPr="007530D1">
        <w:rPr>
          <w:rFonts w:cs="B Nazanin"/>
          <w:sz w:val="32"/>
          <w:szCs w:val="32"/>
          <w:rtl/>
          <w:lang w:bidi="fa-IR"/>
        </w:rPr>
        <w:t xml:space="preserve"> قرصهاي پا</w:t>
      </w:r>
      <w:r w:rsidRPr="007530D1">
        <w:rPr>
          <w:rFonts w:cs="B Nazanin" w:hint="cs"/>
          <w:sz w:val="32"/>
          <w:szCs w:val="32"/>
          <w:rtl/>
          <w:lang w:bidi="fa-IR"/>
        </w:rPr>
        <w:t>یی</w:t>
      </w:r>
      <w:r w:rsidRPr="007530D1">
        <w:rPr>
          <w:rFonts w:cs="B Nazanin" w:hint="eastAsia"/>
          <w:sz w:val="32"/>
          <w:szCs w:val="32"/>
          <w:rtl/>
          <w:lang w:bidi="fa-IR"/>
        </w:rPr>
        <w:t>ن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Pr="007530D1">
        <w:rPr>
          <w:rFonts w:cs="B Nazanin"/>
          <w:sz w:val="32"/>
          <w:szCs w:val="32"/>
          <w:rtl/>
          <w:lang w:bidi="fa-IR"/>
        </w:rPr>
        <w:t>آورنده قنـد خـون، آسـپر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ن،</w:t>
      </w:r>
      <w:r w:rsidRPr="007530D1">
        <w:rPr>
          <w:rFonts w:cs="B Nazanin"/>
          <w:sz w:val="32"/>
          <w:szCs w:val="32"/>
          <w:rtl/>
          <w:lang w:bidi="fa-IR"/>
        </w:rPr>
        <w:t xml:space="preserve"> داروهـاي تنظـ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م</w:t>
      </w:r>
      <w:r w:rsidRPr="007530D1">
        <w:rPr>
          <w:rFonts w:cs="B Nazanin"/>
          <w:sz w:val="32"/>
          <w:szCs w:val="32"/>
          <w:lang w:bidi="fa-IR"/>
        </w:rPr>
        <w:t xml:space="preserve"> </w:t>
      </w:r>
      <w:r w:rsidRPr="007530D1">
        <w:rPr>
          <w:rFonts w:cs="B Nazanin" w:hint="eastAsia"/>
          <w:sz w:val="32"/>
          <w:szCs w:val="32"/>
          <w:rtl/>
          <w:lang w:bidi="fa-IR"/>
        </w:rPr>
        <w:t>کننده</w:t>
      </w:r>
      <w:r w:rsidRPr="007530D1">
        <w:rPr>
          <w:rFonts w:cs="B Nazanin"/>
          <w:sz w:val="32"/>
          <w:szCs w:val="32"/>
          <w:rtl/>
          <w:lang w:bidi="fa-IR"/>
        </w:rPr>
        <w:t xml:space="preserve"> فشارخون بالا و چرب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هاي</w:t>
      </w:r>
      <w:r w:rsidRPr="007530D1">
        <w:rPr>
          <w:rFonts w:cs="B Nazanin"/>
          <w:sz w:val="32"/>
          <w:szCs w:val="32"/>
          <w:rtl/>
          <w:lang w:bidi="fa-IR"/>
        </w:rPr>
        <w:t xml:space="preserve"> خون و</w:t>
      </w:r>
      <w:r w:rsidRPr="007530D1">
        <w:rPr>
          <w:rFonts w:cs="B Nazanin"/>
          <w:sz w:val="32"/>
          <w:szCs w:val="32"/>
          <w:lang w:bidi="fa-IR"/>
        </w:rPr>
        <w:t>....</w:t>
      </w:r>
      <w:r w:rsidRPr="007530D1">
        <w:rPr>
          <w:rFonts w:cs="B Nazanin" w:hint="cs"/>
          <w:sz w:val="32"/>
          <w:szCs w:val="32"/>
          <w:rtl/>
          <w:lang w:bidi="fa-IR"/>
        </w:rPr>
        <w:t>)</w:t>
      </w:r>
    </w:p>
    <w:p w14:paraId="0B848269" w14:textId="2722E211" w:rsidR="008F05CC" w:rsidRPr="008F05CC" w:rsidRDefault="008F05CC" w:rsidP="008F05CC">
      <w:pPr>
        <w:pStyle w:val="ListParagraph"/>
        <w:numPr>
          <w:ilvl w:val="0"/>
          <w:numId w:val="1"/>
        </w:numPr>
        <w:bidi/>
        <w:spacing w:line="216" w:lineRule="auto"/>
        <w:jc w:val="both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 xml:space="preserve">بيمار بايد نام داروها، </w:t>
      </w:r>
      <w:r w:rsidR="007530D1" w:rsidRPr="007530D1">
        <w:rPr>
          <w:rFonts w:cs="B Nazanin"/>
          <w:sz w:val="32"/>
          <w:szCs w:val="32"/>
          <w:rtl/>
          <w:lang w:bidi="fa-IR"/>
        </w:rPr>
        <w:t xml:space="preserve">مقدار، </w:t>
      </w: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روش استفاده ( پيش و يا پس از غذا ميل شدن دارو)</w:t>
      </w:r>
      <w:r w:rsidR="007530D1">
        <w:rPr>
          <w:rFonts w:asciiTheme="minorHAnsi" w:eastAsiaTheme="minorHAnsi" w:hAnsiTheme="minorHAnsi" w:cs="B Nazanin" w:hint="cs"/>
          <w:sz w:val="32"/>
          <w:szCs w:val="32"/>
          <w:rtl/>
          <w:lang w:bidi="fa-IR"/>
        </w:rPr>
        <w:t>،</w:t>
      </w: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 xml:space="preserve"> عوارض احتمالي داروهاي مصرفي</w:t>
      </w:r>
      <w:r w:rsidR="007530D1">
        <w:rPr>
          <w:rFonts w:asciiTheme="minorHAnsi" w:eastAsiaTheme="minorHAnsi" w:hAnsiTheme="minorHAnsi" w:cs="B Nazanin" w:hint="cs"/>
          <w:sz w:val="32"/>
          <w:szCs w:val="32"/>
          <w:rtl/>
          <w:lang w:bidi="fa-IR"/>
        </w:rPr>
        <w:t xml:space="preserve"> و</w:t>
      </w: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 xml:space="preserve"> </w:t>
      </w:r>
      <w:r w:rsidR="007530D1" w:rsidRPr="007530D1">
        <w:rPr>
          <w:rFonts w:cs="B Nazanin"/>
          <w:sz w:val="32"/>
          <w:szCs w:val="32"/>
          <w:rtl/>
          <w:lang w:bidi="fa-IR"/>
        </w:rPr>
        <w:t>اقـدام لازم در صـورت فراموشـ</w:t>
      </w:r>
      <w:r w:rsidR="007530D1" w:rsidRPr="007530D1">
        <w:rPr>
          <w:rFonts w:cs="B Nazanin" w:hint="cs"/>
          <w:sz w:val="32"/>
          <w:szCs w:val="32"/>
          <w:rtl/>
          <w:lang w:bidi="fa-IR"/>
        </w:rPr>
        <w:t>ی</w:t>
      </w:r>
      <w:r w:rsidR="007530D1" w:rsidRPr="007530D1">
        <w:rPr>
          <w:rFonts w:cs="B Nazanin"/>
          <w:sz w:val="32"/>
          <w:szCs w:val="32"/>
          <w:rtl/>
          <w:lang w:bidi="fa-IR"/>
        </w:rPr>
        <w:t xml:space="preserve"> دارو و هـر گونـه توصـ</w:t>
      </w:r>
      <w:r w:rsidR="007530D1" w:rsidRPr="007530D1">
        <w:rPr>
          <w:rFonts w:cs="B Nazanin" w:hint="cs"/>
          <w:sz w:val="32"/>
          <w:szCs w:val="32"/>
          <w:rtl/>
          <w:lang w:bidi="fa-IR"/>
        </w:rPr>
        <w:t>ی</w:t>
      </w:r>
      <w:r w:rsidR="007530D1" w:rsidRPr="007530D1">
        <w:rPr>
          <w:rFonts w:cs="B Nazanin" w:hint="eastAsia"/>
          <w:sz w:val="32"/>
          <w:szCs w:val="32"/>
          <w:rtl/>
          <w:lang w:bidi="fa-IR"/>
        </w:rPr>
        <w:t>ه</w:t>
      </w:r>
      <w:r w:rsidR="007530D1" w:rsidRPr="007530D1">
        <w:rPr>
          <w:rFonts w:cs="B Nazanin"/>
          <w:sz w:val="32"/>
          <w:szCs w:val="32"/>
          <w:lang w:bidi="fa-IR"/>
        </w:rPr>
        <w:t xml:space="preserve"> </w:t>
      </w:r>
      <w:r w:rsidR="007530D1" w:rsidRPr="007530D1">
        <w:rPr>
          <w:rFonts w:cs="B Nazanin" w:hint="eastAsia"/>
          <w:sz w:val="32"/>
          <w:szCs w:val="32"/>
          <w:rtl/>
          <w:lang w:bidi="fa-IR"/>
        </w:rPr>
        <w:t>مربوط</w:t>
      </w:r>
      <w:r w:rsidR="007530D1" w:rsidRPr="007530D1">
        <w:rPr>
          <w:rFonts w:cs="B Nazanin"/>
          <w:sz w:val="32"/>
          <w:szCs w:val="32"/>
          <w:rtl/>
          <w:lang w:bidi="fa-IR"/>
        </w:rPr>
        <w:t xml:space="preserve"> به دارو را </w:t>
      </w: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ياد بگيرد.</w:t>
      </w:r>
    </w:p>
    <w:p w14:paraId="758BA87F" w14:textId="77777777" w:rsidR="008F05CC" w:rsidRPr="008F05CC" w:rsidRDefault="008F05CC" w:rsidP="008F05CC">
      <w:pPr>
        <w:pStyle w:val="ListParagraph"/>
        <w:numPr>
          <w:ilvl w:val="0"/>
          <w:numId w:val="1"/>
        </w:numPr>
        <w:bidi/>
        <w:spacing w:line="216" w:lineRule="auto"/>
        <w:jc w:val="both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 xml:space="preserve"> هيچ گاه نبايد سرخود دوز دارو را كم، زياد و يا قطع كرد.</w:t>
      </w:r>
    </w:p>
    <w:p w14:paraId="09CC035F" w14:textId="42C68C9C" w:rsidR="008F05CC" w:rsidRPr="007530D1" w:rsidRDefault="007530D1" w:rsidP="007530D1">
      <w:pPr>
        <w:pStyle w:val="ListParagraph"/>
        <w:numPr>
          <w:ilvl w:val="0"/>
          <w:numId w:val="1"/>
        </w:numPr>
        <w:bidi/>
        <w:rPr>
          <w:rFonts w:cs="B Nazanin"/>
          <w:sz w:val="32"/>
          <w:szCs w:val="32"/>
          <w:lang w:bidi="fa-IR"/>
        </w:rPr>
      </w:pPr>
      <w:r w:rsidRPr="007530D1">
        <w:rPr>
          <w:rFonts w:cs="B Nazanin" w:hint="eastAsia"/>
          <w:sz w:val="32"/>
          <w:szCs w:val="32"/>
          <w:rtl/>
          <w:lang w:bidi="fa-IR"/>
        </w:rPr>
        <w:t>بعض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/>
          <w:sz w:val="32"/>
          <w:szCs w:val="32"/>
          <w:rtl/>
          <w:lang w:bidi="fa-IR"/>
        </w:rPr>
        <w:t xml:space="preserve"> از داروها با داروهاي د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گر</w:t>
      </w:r>
      <w:r w:rsidRPr="007530D1">
        <w:rPr>
          <w:rFonts w:cs="B Nazanin"/>
          <w:sz w:val="32"/>
          <w:szCs w:val="32"/>
          <w:rtl/>
          <w:lang w:bidi="fa-IR"/>
        </w:rPr>
        <w:t xml:space="preserve"> تداخل دارند. به ب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مار</w:t>
      </w:r>
      <w:r w:rsidRPr="007530D1">
        <w:rPr>
          <w:rFonts w:cs="B Nazanin"/>
          <w:sz w:val="32"/>
          <w:szCs w:val="32"/>
          <w:rtl/>
          <w:lang w:bidi="fa-IR"/>
        </w:rPr>
        <w:t xml:space="preserve"> توص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ه</w:t>
      </w:r>
      <w:r w:rsidRPr="007530D1">
        <w:rPr>
          <w:rFonts w:cs="B Nazanin"/>
          <w:sz w:val="32"/>
          <w:szCs w:val="32"/>
          <w:rtl/>
          <w:lang w:bidi="fa-IR"/>
        </w:rPr>
        <w:t xml:space="preserve"> کن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د</w:t>
      </w:r>
      <w:r w:rsidRPr="007530D1">
        <w:rPr>
          <w:rFonts w:cs="B Nazanin"/>
          <w:sz w:val="32"/>
          <w:szCs w:val="32"/>
          <w:rtl/>
          <w:lang w:bidi="fa-IR"/>
        </w:rPr>
        <w:t xml:space="preserve"> که اگر به پزشک د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گري</w:t>
      </w:r>
      <w:r w:rsidRPr="007530D1">
        <w:rPr>
          <w:rFonts w:cs="B Nazanin"/>
          <w:sz w:val="32"/>
          <w:szCs w:val="32"/>
          <w:rtl/>
          <w:lang w:bidi="fa-IR"/>
        </w:rPr>
        <w:t xml:space="preserve"> مراجعه مـ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/>
          <w:sz w:val="32"/>
          <w:szCs w:val="32"/>
          <w:rtl/>
          <w:lang w:bidi="fa-IR"/>
        </w:rPr>
        <w:t xml:space="preserve"> کنـد. حتمـاً ل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سـت</w:t>
      </w:r>
      <w:r w:rsidRPr="007530D1">
        <w:rPr>
          <w:rFonts w:cs="B Nazanin"/>
          <w:sz w:val="32"/>
          <w:szCs w:val="32"/>
          <w:rtl/>
          <w:lang w:bidi="fa-IR"/>
        </w:rPr>
        <w:t xml:space="preserve"> داروهـاي</w:t>
      </w:r>
      <w:r w:rsidRPr="007530D1">
        <w:rPr>
          <w:rFonts w:cs="B Nazanin"/>
          <w:sz w:val="32"/>
          <w:szCs w:val="32"/>
          <w:lang w:bidi="fa-IR"/>
        </w:rPr>
        <w:t xml:space="preserve"> </w:t>
      </w:r>
      <w:r w:rsidRPr="007530D1">
        <w:rPr>
          <w:rFonts w:cs="B Nazanin" w:hint="eastAsia"/>
          <w:sz w:val="32"/>
          <w:szCs w:val="32"/>
          <w:rtl/>
          <w:lang w:bidi="fa-IR"/>
        </w:rPr>
        <w:t>مصرف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/>
          <w:sz w:val="32"/>
          <w:szCs w:val="32"/>
          <w:rtl/>
          <w:lang w:bidi="fa-IR"/>
        </w:rPr>
        <w:t xml:space="preserve"> خود را به وي نشان دهد تا از </w:t>
      </w:r>
      <w:r w:rsidRPr="007530D1">
        <w:rPr>
          <w:rFonts w:cs="B Nazanin"/>
          <w:sz w:val="32"/>
          <w:szCs w:val="32"/>
          <w:rtl/>
          <w:lang w:bidi="fa-IR"/>
        </w:rPr>
        <w:lastRenderedPageBreak/>
        <w:t>تجو</w:t>
      </w:r>
      <w:r w:rsidRPr="007530D1">
        <w:rPr>
          <w:rFonts w:cs="B Nazanin" w:hint="cs"/>
          <w:sz w:val="32"/>
          <w:szCs w:val="32"/>
          <w:rtl/>
          <w:lang w:bidi="fa-IR"/>
        </w:rPr>
        <w:t>ی</w:t>
      </w:r>
      <w:r w:rsidRPr="007530D1">
        <w:rPr>
          <w:rFonts w:cs="B Nazanin" w:hint="eastAsia"/>
          <w:sz w:val="32"/>
          <w:szCs w:val="32"/>
          <w:rtl/>
          <w:lang w:bidi="fa-IR"/>
        </w:rPr>
        <w:t>ز</w:t>
      </w:r>
      <w:r w:rsidRPr="007530D1">
        <w:rPr>
          <w:rFonts w:cs="B Nazanin"/>
          <w:sz w:val="32"/>
          <w:szCs w:val="32"/>
          <w:rtl/>
          <w:lang w:bidi="fa-IR"/>
        </w:rPr>
        <w:t xml:space="preserve"> داروها</w:t>
      </w:r>
      <w:r w:rsidRPr="007530D1">
        <w:rPr>
          <w:rFonts w:cs="B Nazanin" w:hint="cs"/>
          <w:sz w:val="32"/>
          <w:szCs w:val="32"/>
          <w:rtl/>
          <w:lang w:bidi="fa-IR"/>
        </w:rPr>
        <w:t>یی</w:t>
      </w:r>
      <w:r w:rsidRPr="007530D1">
        <w:rPr>
          <w:rFonts w:cs="B Nazanin"/>
          <w:sz w:val="32"/>
          <w:szCs w:val="32"/>
          <w:rtl/>
          <w:lang w:bidi="fa-IR"/>
        </w:rPr>
        <w:t xml:space="preserve"> که با هم تداخل دارند اجتناب شود</w:t>
      </w:r>
      <w:r w:rsidRPr="007530D1">
        <w:rPr>
          <w:rFonts w:cs="B Nazanin"/>
          <w:sz w:val="32"/>
          <w:szCs w:val="32"/>
          <w:lang w:bidi="fa-IR"/>
        </w:rPr>
        <w:t>.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="008F05CC" w:rsidRPr="007530D1">
        <w:rPr>
          <w:rFonts w:eastAsiaTheme="minorHAnsi" w:cs="B Nazanin" w:hint="cs"/>
          <w:sz w:val="32"/>
          <w:szCs w:val="32"/>
          <w:rtl/>
          <w:lang w:bidi="fa-IR"/>
        </w:rPr>
        <w:t>همراه داشتن ليست داروهاي مصرفي در هر ويزيت ضروري است. زيرا بسياري از داروها ممكن است اثرات نامطلوبي بر روي كنترل ديابت داشته  باشند  و يا اثرات قرص هاي مصرفي را كم  يا زياد كنند.</w:t>
      </w:r>
    </w:p>
    <w:p w14:paraId="72AA05C9" w14:textId="77777777" w:rsidR="008F05CC" w:rsidRPr="008F05CC" w:rsidRDefault="008F05CC" w:rsidP="008F05CC">
      <w:pPr>
        <w:pStyle w:val="ListParagraph"/>
        <w:numPr>
          <w:ilvl w:val="0"/>
          <w:numId w:val="1"/>
        </w:numPr>
        <w:bidi/>
        <w:spacing w:line="216" w:lineRule="auto"/>
        <w:jc w:val="both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 xml:space="preserve"> بهترين نتيجه درماني از مصرف قرص هاي خوراكي پايين آورنده قند خون تنها هنگام انجام هم زمان فعاليت بدني منظم، رعايت برنامه غذايي صحيح و در صورت لزوم كاهش وزن به دست مي آيد.</w:t>
      </w:r>
    </w:p>
    <w:p w14:paraId="7FACEBA6" w14:textId="503A3A40" w:rsidR="008F05CC" w:rsidRDefault="008F05CC" w:rsidP="008F05CC">
      <w:pPr>
        <w:pStyle w:val="ListParagraph"/>
        <w:numPr>
          <w:ilvl w:val="0"/>
          <w:numId w:val="1"/>
        </w:numPr>
        <w:bidi/>
        <w:spacing w:line="216" w:lineRule="auto"/>
        <w:jc w:val="both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 w:hint="cs"/>
          <w:sz w:val="32"/>
          <w:szCs w:val="32"/>
          <w:rtl/>
          <w:lang w:bidi="fa-IR"/>
        </w:rPr>
        <w:t>مصرف قرص هاي خوراكي به معني ترك انجام فعاليت بدني منظم و عدم رعايت برنامه غذايي صحيح نيست چرا كه در اين صورت، استفاده از اين قرص ها به تنهايي كمك كننده نخواهد بود.</w:t>
      </w:r>
    </w:p>
    <w:p w14:paraId="64D99A77" w14:textId="2FD0B5AF" w:rsidR="008F05CC" w:rsidRDefault="008F05CC" w:rsidP="008F05CC">
      <w:pPr>
        <w:bidi/>
        <w:spacing w:line="216" w:lineRule="auto"/>
        <w:jc w:val="both"/>
        <w:rPr>
          <w:rFonts w:cs="B Nazanin"/>
          <w:sz w:val="32"/>
          <w:szCs w:val="32"/>
          <w:rtl/>
          <w:lang w:bidi="fa-IR"/>
        </w:rPr>
      </w:pPr>
    </w:p>
    <w:p w14:paraId="1ED34CAE" w14:textId="77777777" w:rsidR="008F05CC" w:rsidRPr="008F05CC" w:rsidRDefault="008F05CC" w:rsidP="008F05CC">
      <w:pPr>
        <w:pStyle w:val="NormalWeb"/>
        <w:bidi/>
        <w:spacing w:before="0" w:beforeAutospacing="0" w:after="0" w:afterAutospacing="0" w:line="276" w:lineRule="auto"/>
        <w:jc w:val="lowKashida"/>
        <w:rPr>
          <w:sz w:val="20"/>
          <w:szCs w:val="20"/>
        </w:rPr>
      </w:pPr>
      <w:r w:rsidRPr="008F05CC">
        <w:rPr>
          <w:rFonts w:ascii="Calibri" w:eastAsiaTheme="minorEastAsia" w:cs="B Titr" w:hint="cs"/>
          <w:b/>
          <w:bCs/>
          <w:color w:val="000000" w:themeColor="text1"/>
          <w:kern w:val="24"/>
          <w:sz w:val="28"/>
          <w:szCs w:val="28"/>
          <w:rtl/>
          <w:lang w:bidi="fa-IR"/>
        </w:rPr>
        <w:t>رعايت دستورات و پیگیری منظم درمان</w:t>
      </w:r>
    </w:p>
    <w:p w14:paraId="2B316D2E" w14:textId="77777777" w:rsidR="008F05CC" w:rsidRPr="008F05CC" w:rsidRDefault="008F05CC" w:rsidP="008F05CC">
      <w:pPr>
        <w:pStyle w:val="ListParagraph"/>
        <w:numPr>
          <w:ilvl w:val="0"/>
          <w:numId w:val="2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اگر دارویی برای بیمار تجویز شده است:</w:t>
      </w:r>
    </w:p>
    <w:p w14:paraId="22363982" w14:textId="77777777" w:rsidR="008F05CC" w:rsidRPr="008F05CC" w:rsidRDefault="008F05CC" w:rsidP="008F05CC">
      <w:pPr>
        <w:pStyle w:val="ListParagraph"/>
        <w:numPr>
          <w:ilvl w:val="0"/>
          <w:numId w:val="3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آموزش به بیمار در مورد چگونگی مصرف آن  در منزل یا آموزش به همراه بیمار</w:t>
      </w:r>
    </w:p>
    <w:p w14:paraId="1548E1C2" w14:textId="77777777" w:rsidR="008F05CC" w:rsidRPr="008F05CC" w:rsidRDefault="008F05CC" w:rsidP="008F05CC">
      <w:pPr>
        <w:pStyle w:val="ListParagraph"/>
        <w:numPr>
          <w:ilvl w:val="0"/>
          <w:numId w:val="3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توضیح دادن تفاوت بین داروهای کنترل بلند مدت (به عنوان مثال فشارخون) و داروهایی برای تسکین سریع ( به عنوان مثال خس خس سینه )</w:t>
      </w:r>
    </w:p>
    <w:p w14:paraId="2809856D" w14:textId="77777777" w:rsidR="008F05CC" w:rsidRPr="008F05CC" w:rsidRDefault="008F05CC" w:rsidP="008F05CC">
      <w:pPr>
        <w:pStyle w:val="ListParagraph"/>
        <w:numPr>
          <w:ilvl w:val="0"/>
          <w:numId w:val="3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بیان دلیل تجویز دارو / داروها به بیمار</w:t>
      </w:r>
    </w:p>
    <w:p w14:paraId="1050780C" w14:textId="77777777" w:rsidR="008F05CC" w:rsidRPr="008F05CC" w:rsidRDefault="008F05CC" w:rsidP="008F05CC">
      <w:pPr>
        <w:pStyle w:val="ListParagraph"/>
        <w:numPr>
          <w:ilvl w:val="0"/>
          <w:numId w:val="4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نشان دادن مقدار (</w:t>
      </w:r>
      <w:r w:rsidRPr="008F05CC">
        <w:rPr>
          <w:rFonts w:asciiTheme="minorHAnsi" w:eastAsiaTheme="minorHAnsi" w:hAnsiTheme="minorHAnsi" w:cs="B Nazanin"/>
          <w:sz w:val="32"/>
          <w:szCs w:val="32"/>
          <w:lang w:bidi="fa-IR"/>
        </w:rPr>
        <w:t>dose</w:t>
      </w: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) مناسب دارو به بیمار</w:t>
      </w:r>
    </w:p>
    <w:p w14:paraId="7A1A28D7" w14:textId="77777777" w:rsidR="008F05CC" w:rsidRPr="008F05CC" w:rsidRDefault="008F05CC" w:rsidP="008F05CC">
      <w:pPr>
        <w:pStyle w:val="ListParagraph"/>
        <w:numPr>
          <w:ilvl w:val="0"/>
          <w:numId w:val="4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توضیح دادن تعداد دفعات مصرف دارو در روز</w:t>
      </w:r>
    </w:p>
    <w:p w14:paraId="589DC10E" w14:textId="77777777" w:rsidR="008F05CC" w:rsidRPr="008F05CC" w:rsidRDefault="008F05CC" w:rsidP="008F05CC">
      <w:pPr>
        <w:pStyle w:val="ListParagraph"/>
        <w:numPr>
          <w:ilvl w:val="0"/>
          <w:numId w:val="4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توضيح دادن در خصوص برچسب و بسته بندی قرصها</w:t>
      </w:r>
    </w:p>
    <w:p w14:paraId="37042727" w14:textId="77777777" w:rsidR="008F05CC" w:rsidRPr="008F05CC" w:rsidRDefault="008F05CC" w:rsidP="008F05CC">
      <w:pPr>
        <w:pStyle w:val="ListParagraph"/>
        <w:numPr>
          <w:ilvl w:val="0"/>
          <w:numId w:val="4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بررسی درک بیمار از مصرف داروی تجویز شده قبل از این که بیمار مرکز سلامت را ترک کند.</w:t>
      </w:r>
    </w:p>
    <w:p w14:paraId="355EE0AE" w14:textId="77777777" w:rsidR="008F05CC" w:rsidRPr="008F05CC" w:rsidRDefault="008F05CC" w:rsidP="008F05CC">
      <w:pPr>
        <w:pStyle w:val="ListParagraph"/>
        <w:numPr>
          <w:ilvl w:val="0"/>
          <w:numId w:val="4"/>
        </w:numPr>
        <w:bidi/>
        <w:spacing w:line="276" w:lineRule="auto"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توضیح اهمیت:</w:t>
      </w:r>
    </w:p>
    <w:p w14:paraId="13DE4111" w14:textId="77777777" w:rsidR="008F05CC" w:rsidRPr="008F05CC" w:rsidRDefault="008F05CC" w:rsidP="008F05CC">
      <w:pPr>
        <w:pStyle w:val="ListParagraph"/>
        <w:numPr>
          <w:ilvl w:val="0"/>
          <w:numId w:val="5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داشتن ذخیره کافی از داروها</w:t>
      </w:r>
    </w:p>
    <w:p w14:paraId="5072D216" w14:textId="77777777" w:rsidR="008F05CC" w:rsidRPr="008F05CC" w:rsidRDefault="008F05CC" w:rsidP="008F05CC">
      <w:pPr>
        <w:pStyle w:val="ListParagraph"/>
        <w:numPr>
          <w:ilvl w:val="0"/>
          <w:numId w:val="5"/>
        </w:numPr>
        <w:bidi/>
        <w:jc w:val="lowKashida"/>
        <w:rPr>
          <w:rFonts w:asciiTheme="minorHAnsi" w:eastAsiaTheme="minorHAnsi" w:hAnsiTheme="minorHAnsi" w:cs="B Nazanin"/>
          <w:sz w:val="32"/>
          <w:szCs w:val="32"/>
          <w:lang w:bidi="fa-IR"/>
        </w:rPr>
      </w:pPr>
      <w:r w:rsidRPr="008F05CC">
        <w:rPr>
          <w:rFonts w:asciiTheme="minorHAnsi" w:eastAsiaTheme="minorHAnsi" w:hAnsiTheme="minorHAnsi" w:cs="B Nazanin"/>
          <w:sz w:val="32"/>
          <w:szCs w:val="32"/>
          <w:rtl/>
          <w:lang w:bidi="fa-IR"/>
        </w:rPr>
        <w:t>توصيه و تاكيد بر نیاز به مصرف داروها به طور منظم، حتی اگر هیچ علامتی ندارد</w:t>
      </w:r>
    </w:p>
    <w:p w14:paraId="74D6C74C" w14:textId="77777777" w:rsidR="008F05CC" w:rsidRPr="008F05CC" w:rsidRDefault="008F05CC" w:rsidP="007530D1">
      <w:pPr>
        <w:bidi/>
        <w:spacing w:line="216" w:lineRule="auto"/>
        <w:rPr>
          <w:rFonts w:cs="B Nazanin"/>
          <w:sz w:val="32"/>
          <w:szCs w:val="32"/>
          <w:lang w:bidi="fa-IR"/>
        </w:rPr>
      </w:pPr>
    </w:p>
    <w:p w14:paraId="5FFB9BDE" w14:textId="560D0653" w:rsidR="008F05CC" w:rsidRPr="008F05CC" w:rsidRDefault="008F05CC" w:rsidP="007530D1">
      <w:pPr>
        <w:bidi/>
        <w:rPr>
          <w:rFonts w:cs="B Nazanin"/>
          <w:sz w:val="32"/>
          <w:szCs w:val="32"/>
          <w:lang w:bidi="fa-IR"/>
        </w:rPr>
      </w:pPr>
    </w:p>
    <w:sectPr w:rsidR="008F05CC" w:rsidRPr="008F0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40A1A"/>
    <w:multiLevelType w:val="hybridMultilevel"/>
    <w:tmpl w:val="8BE8CE72"/>
    <w:lvl w:ilvl="0" w:tplc="91E21D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8989A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AA0A7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35E6FB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00488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3402D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A82AF4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2C4A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C8EF4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381427A5"/>
    <w:multiLevelType w:val="hybridMultilevel"/>
    <w:tmpl w:val="258CB396"/>
    <w:lvl w:ilvl="0" w:tplc="04C2E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8A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DEAC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D84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CE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CC6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9A7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866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186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FC4222A"/>
    <w:multiLevelType w:val="hybridMultilevel"/>
    <w:tmpl w:val="B038CC96"/>
    <w:lvl w:ilvl="0" w:tplc="4078A9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3E63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9CEB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4206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A04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463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6820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D258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6C36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8FD750F"/>
    <w:multiLevelType w:val="hybridMultilevel"/>
    <w:tmpl w:val="3A984D82"/>
    <w:lvl w:ilvl="0" w:tplc="DE0E6A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7CCE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6E2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9E5D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EAD8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2CF1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2824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AC4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8C0B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E143DF7"/>
    <w:multiLevelType w:val="hybridMultilevel"/>
    <w:tmpl w:val="FAFC45A0"/>
    <w:lvl w:ilvl="0" w:tplc="88D26F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6A29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2B232E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3F655F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3C0889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D4E3B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B914DA5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AE494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143AA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EC"/>
    <w:rsid w:val="00213645"/>
    <w:rsid w:val="005C6C6A"/>
    <w:rsid w:val="0063787E"/>
    <w:rsid w:val="006566E2"/>
    <w:rsid w:val="007530D1"/>
    <w:rsid w:val="008F05CC"/>
    <w:rsid w:val="00AF5B46"/>
    <w:rsid w:val="00D85AB0"/>
    <w:rsid w:val="00D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2A074"/>
  <w15:chartTrackingRefBased/>
  <w15:docId w15:val="{AFAF8DB6-D7FB-41DE-8DC3-4616D19A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A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05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F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4795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913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9136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7024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4489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7067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8</cp:revision>
  <dcterms:created xsi:type="dcterms:W3CDTF">2024-06-09T04:31:00Z</dcterms:created>
  <dcterms:modified xsi:type="dcterms:W3CDTF">2024-07-27T04:59:00Z</dcterms:modified>
</cp:coreProperties>
</file>