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15" w:rsidRPr="00F6002D" w:rsidRDefault="00892015" w:rsidP="00205016">
      <w:pPr>
        <w:pStyle w:val="ListParagraph"/>
        <w:numPr>
          <w:ilvl w:val="0"/>
          <w:numId w:val="1"/>
        </w:numPr>
        <w:bidi/>
        <w:jc w:val="center"/>
        <w:rPr>
          <w:rFonts w:cs="B Titr"/>
          <w:b/>
          <w:bCs/>
          <w:color w:val="FF0000"/>
          <w:sz w:val="32"/>
          <w:szCs w:val="32"/>
          <w:lang w:bidi="fa-IR"/>
        </w:rPr>
      </w:pPr>
      <w:r w:rsidRPr="00F6002D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مرکز محکم کار</w:t>
      </w:r>
    </w:p>
    <w:p w:rsidR="00892015" w:rsidRPr="00892015" w:rsidRDefault="00892015" w:rsidP="002833CE">
      <w:pPr>
        <w:pStyle w:val="ListParagraph"/>
        <w:bidi/>
        <w:ind w:left="-3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92015">
        <w:rPr>
          <w:rFonts w:cs="B Titr" w:hint="cs"/>
          <w:b/>
          <w:bCs/>
          <w:sz w:val="32"/>
          <w:szCs w:val="32"/>
          <w:rtl/>
          <w:lang w:bidi="fa-IR"/>
        </w:rPr>
        <w:t>آدرس:اصفهان-خیابان زینبیه شمالی-قبل از حرم حضرت زینب(س)</w:t>
      </w:r>
    </w:p>
    <w:p w:rsidR="00892015" w:rsidRDefault="00892015" w:rsidP="00AF113E">
      <w:pPr>
        <w:pStyle w:val="ListParagraph"/>
        <w:bidi/>
        <w:ind w:left="-3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92015">
        <w:rPr>
          <w:rFonts w:cs="B Titr" w:hint="cs"/>
          <w:b/>
          <w:bCs/>
          <w:sz w:val="32"/>
          <w:szCs w:val="32"/>
          <w:rtl/>
          <w:lang w:bidi="fa-IR"/>
        </w:rPr>
        <w:t xml:space="preserve">خانم </w:t>
      </w:r>
      <w:r w:rsidR="00AF113E">
        <w:rPr>
          <w:rFonts w:cs="B Titr" w:hint="cs"/>
          <w:b/>
          <w:bCs/>
          <w:sz w:val="32"/>
          <w:szCs w:val="32"/>
          <w:rtl/>
          <w:lang w:bidi="fa-IR"/>
        </w:rPr>
        <w:t xml:space="preserve">طاهری </w:t>
      </w:r>
      <w:r w:rsidRPr="00892015">
        <w:rPr>
          <w:rFonts w:cs="B Titr" w:hint="cs"/>
          <w:b/>
          <w:bCs/>
          <w:sz w:val="32"/>
          <w:szCs w:val="32"/>
          <w:rtl/>
          <w:lang w:bidi="fa-IR"/>
        </w:rPr>
        <w:t>35520015-35524550 (داخلی 118 )</w:t>
      </w:r>
    </w:p>
    <w:p w:rsidR="00892015" w:rsidRPr="00F6002D" w:rsidRDefault="00205016" w:rsidP="002833CE">
      <w:pPr>
        <w:pStyle w:val="ListParagraph"/>
        <w:numPr>
          <w:ilvl w:val="0"/>
          <w:numId w:val="1"/>
        </w:numPr>
        <w:bidi/>
        <w:jc w:val="center"/>
        <w:rPr>
          <w:rFonts w:cs="B Titr"/>
          <w:b/>
          <w:bCs/>
          <w:color w:val="FF0000"/>
          <w:sz w:val="32"/>
          <w:szCs w:val="32"/>
          <w:lang w:bidi="fa-IR"/>
        </w:rPr>
      </w:pPr>
      <w:r w:rsidRPr="00F6002D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مرکز قائدی</w:t>
      </w:r>
    </w:p>
    <w:p w:rsidR="00892015" w:rsidRPr="00892015" w:rsidRDefault="00892015" w:rsidP="00AF113E">
      <w:pPr>
        <w:pStyle w:val="ListParagraph"/>
        <w:bidi/>
        <w:ind w:left="-3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92015">
        <w:rPr>
          <w:rFonts w:cs="B Titr" w:hint="cs"/>
          <w:b/>
          <w:bCs/>
          <w:sz w:val="32"/>
          <w:szCs w:val="32"/>
          <w:rtl/>
          <w:lang w:bidi="fa-IR"/>
        </w:rPr>
        <w:t xml:space="preserve">آدرس:میدان امام حسین(ع) </w:t>
      </w:r>
      <w:r w:rsidRPr="00892015">
        <w:rPr>
          <w:rFonts w:ascii="Arial" w:hAnsi="Arial" w:hint="cs"/>
          <w:b/>
          <w:bCs/>
          <w:sz w:val="32"/>
          <w:szCs w:val="32"/>
          <w:rtl/>
          <w:lang w:bidi="fa-IR"/>
        </w:rPr>
        <w:t>–</w:t>
      </w:r>
      <w:r w:rsidR="00AF113E">
        <w:rPr>
          <w:rFonts w:cs="B Titr" w:hint="cs"/>
          <w:b/>
          <w:bCs/>
          <w:sz w:val="32"/>
          <w:szCs w:val="32"/>
          <w:rtl/>
          <w:lang w:bidi="fa-IR"/>
        </w:rPr>
        <w:t xml:space="preserve">روبروی مسجد </w:t>
      </w:r>
      <w:r w:rsidRPr="00892015">
        <w:rPr>
          <w:rFonts w:cs="B Titr" w:hint="cs"/>
          <w:b/>
          <w:bCs/>
          <w:sz w:val="32"/>
          <w:szCs w:val="32"/>
          <w:rtl/>
          <w:lang w:bidi="fa-IR"/>
        </w:rPr>
        <w:t>باب الرحمه</w:t>
      </w:r>
    </w:p>
    <w:p w:rsidR="00892015" w:rsidRPr="00892015" w:rsidRDefault="00892015" w:rsidP="00AF113E">
      <w:pPr>
        <w:pStyle w:val="ListParagraph"/>
        <w:bidi/>
        <w:ind w:left="-3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92015">
        <w:rPr>
          <w:rFonts w:cs="B Titr" w:hint="cs"/>
          <w:b/>
          <w:bCs/>
          <w:sz w:val="32"/>
          <w:szCs w:val="32"/>
          <w:rtl/>
          <w:lang w:bidi="fa-IR"/>
        </w:rPr>
        <w:t xml:space="preserve">خانم </w:t>
      </w:r>
      <w:r w:rsidR="00AF113E">
        <w:rPr>
          <w:rFonts w:cs="B Titr" w:hint="cs"/>
          <w:b/>
          <w:bCs/>
          <w:sz w:val="32"/>
          <w:szCs w:val="32"/>
          <w:rtl/>
          <w:lang w:bidi="fa-IR"/>
        </w:rPr>
        <w:t>صالحی</w:t>
      </w:r>
      <w:r w:rsidRPr="00892015">
        <w:rPr>
          <w:rFonts w:cs="B Titr" w:hint="cs"/>
          <w:b/>
          <w:bCs/>
          <w:sz w:val="32"/>
          <w:szCs w:val="32"/>
          <w:rtl/>
          <w:lang w:bidi="fa-IR"/>
        </w:rPr>
        <w:t>32242345-32215558</w:t>
      </w:r>
    </w:p>
    <w:p w:rsidR="00892015" w:rsidRDefault="00892015" w:rsidP="002833CE">
      <w:pPr>
        <w:pStyle w:val="ListParagraph"/>
        <w:bidi/>
        <w:ind w:left="-34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70E8" w:rsidRPr="00727A12" w:rsidRDefault="00B62F3F" w:rsidP="008667C4">
      <w:pPr>
        <w:pStyle w:val="ListParagraph"/>
        <w:bidi/>
        <w:ind w:left="-3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27A12">
        <w:rPr>
          <w:rFonts w:cs="B Titr" w:hint="cs"/>
          <w:b/>
          <w:bCs/>
          <w:sz w:val="28"/>
          <w:szCs w:val="28"/>
          <w:rtl/>
          <w:lang w:bidi="fa-IR"/>
        </w:rPr>
        <w:t xml:space="preserve">جهت دریافت نوبت از ساعت 8-9 صبح و 11-12 صبح </w:t>
      </w:r>
      <w:r w:rsidR="008667C4" w:rsidRPr="00727A12">
        <w:rPr>
          <w:rFonts w:cs="B Titr" w:hint="cs"/>
          <w:b/>
          <w:bCs/>
          <w:sz w:val="28"/>
          <w:szCs w:val="28"/>
          <w:rtl/>
          <w:lang w:bidi="fa-IR"/>
        </w:rPr>
        <w:t xml:space="preserve"> تماس گرفته شود.</w:t>
      </w:r>
    </w:p>
    <w:p w:rsidR="00727A12" w:rsidRDefault="00727A12" w:rsidP="00727A12">
      <w:pPr>
        <w:pStyle w:val="ListParagraph"/>
        <w:bidi/>
        <w:ind w:left="-34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27A12" w:rsidRPr="00727A12" w:rsidRDefault="00727A12" w:rsidP="00727A12">
      <w:pPr>
        <w:spacing w:after="0"/>
        <w:ind w:left="-187" w:right="-567"/>
        <w:jc w:val="center"/>
        <w:rPr>
          <w:rFonts w:cs="B Titr"/>
          <w:b/>
          <w:bCs/>
          <w:color w:val="FF0000"/>
          <w:sz w:val="28"/>
          <w:szCs w:val="28"/>
          <w:u w:val="single"/>
        </w:rPr>
      </w:pPr>
      <w:r w:rsidRPr="00727A12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مرکز جامع تکامل فلاورجان:</w:t>
      </w:r>
    </w:p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/>
          <w:b/>
          <w:bCs/>
          <w:sz w:val="28"/>
          <w:szCs w:val="28"/>
        </w:rPr>
      </w:pPr>
      <w:r w:rsidRPr="00727A12">
        <w:rPr>
          <w:rFonts w:cs="B Titr" w:hint="cs"/>
          <w:b/>
          <w:bCs/>
          <w:sz w:val="28"/>
          <w:szCs w:val="28"/>
          <w:rtl/>
        </w:rPr>
        <w:t xml:space="preserve">قهدریجان، بلوار معلم، روبروی کلانتری 14، جنب مرکز فوریت های پزشکی </w:t>
      </w:r>
      <w:r w:rsidRPr="00727A12">
        <w:rPr>
          <w:rFonts w:ascii="Times New Roman" w:hAnsi="Times New Roman" w:cs="B Titr" w:hint="cs"/>
          <w:b/>
          <w:bCs/>
          <w:sz w:val="28"/>
          <w:szCs w:val="28"/>
          <w:rtl/>
        </w:rPr>
        <w:t>،</w:t>
      </w:r>
      <w:r w:rsidRPr="00727A12">
        <w:rPr>
          <w:rFonts w:cs="B Titr" w:hint="cs"/>
          <w:b/>
          <w:bCs/>
          <w:sz w:val="28"/>
          <w:szCs w:val="28"/>
          <w:rtl/>
        </w:rPr>
        <w:t xml:space="preserve"> تلفن : 37509000</w:t>
      </w:r>
    </w:p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  <w:r w:rsidRPr="00727A12">
        <w:rPr>
          <w:rFonts w:cs="B Titr" w:hint="cs"/>
          <w:b/>
          <w:bCs/>
          <w:sz w:val="28"/>
          <w:szCs w:val="28"/>
          <w:rtl/>
        </w:rPr>
        <w:t xml:space="preserve">همه روزه از ساعت 8 صبح تا 13 (روزهای یکشنبه و سه شنبه از ساعت 10 تا 12 پزشکان محترم فوق تخصص مغز و اعصاب کودکان </w:t>
      </w:r>
      <w:r w:rsidRPr="00727A12">
        <w:rPr>
          <w:rFonts w:cs="B Titr" w:hint="cs"/>
          <w:b/>
          <w:bCs/>
          <w:sz w:val="28"/>
          <w:szCs w:val="28"/>
          <w:u w:val="single"/>
          <w:rtl/>
        </w:rPr>
        <w:t>جناب آقای دکتر امید یقینی و سرکار خانم دکتر مائده مجیدی نژاد</w:t>
      </w:r>
      <w:r w:rsidRPr="00727A12">
        <w:rPr>
          <w:rFonts w:cs="B Titr" w:hint="cs"/>
          <w:b/>
          <w:bCs/>
          <w:sz w:val="28"/>
          <w:szCs w:val="28"/>
          <w:rtl/>
        </w:rPr>
        <w:t xml:space="preserve"> در مرکز حضور دارند.)</w:t>
      </w:r>
    </w:p>
    <w:p w:rsidR="00727A12" w:rsidRDefault="00727A12" w:rsidP="00727A12">
      <w:pPr>
        <w:spacing w:after="0" w:line="240" w:lineRule="auto"/>
        <w:ind w:left="-187" w:right="-567"/>
        <w:jc w:val="center"/>
        <w:rPr>
          <w:rFonts w:cs="B Titr"/>
          <w:b/>
          <w:bCs/>
          <w:sz w:val="28"/>
          <w:szCs w:val="28"/>
          <w:rtl/>
        </w:rPr>
      </w:pPr>
    </w:p>
    <w:p w:rsidR="00F6002D" w:rsidRDefault="00F6002D" w:rsidP="00727A12">
      <w:pPr>
        <w:spacing w:after="0" w:line="240" w:lineRule="auto"/>
        <w:ind w:left="-187" w:right="-567"/>
        <w:jc w:val="center"/>
        <w:rPr>
          <w:rFonts w:cs="B Titr"/>
          <w:b/>
          <w:bCs/>
          <w:sz w:val="28"/>
          <w:szCs w:val="28"/>
          <w:rtl/>
        </w:rPr>
      </w:pPr>
    </w:p>
    <w:p w:rsidR="00F6002D" w:rsidRPr="00727A12" w:rsidRDefault="00F6002D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</w:p>
    <w:p w:rsidR="00727A12" w:rsidRPr="00F6002D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color w:val="5B9BD5" w:themeColor="accent1"/>
          <w:sz w:val="28"/>
          <w:szCs w:val="28"/>
          <w:u w:val="single"/>
          <w:rtl/>
        </w:rPr>
      </w:pPr>
      <w:bookmarkStart w:id="0" w:name="_GoBack"/>
      <w:r w:rsidRPr="00F6002D">
        <w:rPr>
          <w:rFonts w:cs="B Titr" w:hint="cs"/>
          <w:b/>
          <w:bCs/>
          <w:color w:val="5B9BD5" w:themeColor="accent1"/>
          <w:sz w:val="28"/>
          <w:szCs w:val="28"/>
          <w:u w:val="single"/>
          <w:rtl/>
        </w:rPr>
        <w:t>حوزه فعالیت مر</w:t>
      </w:r>
      <w:r w:rsidRPr="00F6002D">
        <w:rPr>
          <w:rFonts w:cs="B Titr" w:hint="cs"/>
          <w:b/>
          <w:bCs/>
          <w:color w:val="5B9BD5" w:themeColor="accent1"/>
          <w:sz w:val="28"/>
          <w:szCs w:val="28"/>
          <w:u w:val="single"/>
          <w:rtl/>
        </w:rPr>
        <w:t>ا</w:t>
      </w:r>
      <w:r w:rsidRPr="00F6002D">
        <w:rPr>
          <w:rFonts w:cs="B Titr" w:hint="cs"/>
          <w:b/>
          <w:bCs/>
          <w:color w:val="5B9BD5" w:themeColor="accent1"/>
          <w:sz w:val="28"/>
          <w:szCs w:val="28"/>
          <w:u w:val="single"/>
          <w:rtl/>
        </w:rPr>
        <w:t>کز:</w:t>
      </w:r>
    </w:p>
    <w:bookmarkEnd w:id="0"/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  <w:r w:rsidRPr="00727A12">
        <w:rPr>
          <w:rFonts w:cs="B Titr" w:hint="cs"/>
          <w:b/>
          <w:bCs/>
          <w:sz w:val="28"/>
          <w:szCs w:val="28"/>
          <w:rtl/>
        </w:rPr>
        <w:t>1-ویزیت فوق تخصص مغز و اعصاب اطفال و اختلال تکاملی</w:t>
      </w:r>
    </w:p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  <w:r w:rsidRPr="00727A12">
        <w:rPr>
          <w:rFonts w:cs="B Titr" w:hint="cs"/>
          <w:b/>
          <w:bCs/>
          <w:sz w:val="28"/>
          <w:szCs w:val="28"/>
          <w:rtl/>
        </w:rPr>
        <w:t>2-گفتار درمانی</w:t>
      </w:r>
    </w:p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  <w:r w:rsidRPr="00727A12">
        <w:rPr>
          <w:rFonts w:cs="B Titr" w:hint="cs"/>
          <w:b/>
          <w:bCs/>
          <w:sz w:val="28"/>
          <w:szCs w:val="28"/>
          <w:rtl/>
        </w:rPr>
        <w:t>3-کاردرمانی ذهنی</w:t>
      </w:r>
    </w:p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  <w:r w:rsidRPr="00727A12">
        <w:rPr>
          <w:rFonts w:cs="B Titr" w:hint="cs"/>
          <w:b/>
          <w:bCs/>
          <w:sz w:val="28"/>
          <w:szCs w:val="28"/>
          <w:rtl/>
        </w:rPr>
        <w:t>4-کاردرمانی جسمی</w:t>
      </w:r>
    </w:p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  <w:r w:rsidRPr="00727A12">
        <w:rPr>
          <w:rFonts w:cs="B Titr" w:hint="cs"/>
          <w:b/>
          <w:bCs/>
          <w:sz w:val="28"/>
          <w:szCs w:val="28"/>
          <w:rtl/>
        </w:rPr>
        <w:t>5- درمان اختلالات یادگیری</w:t>
      </w:r>
    </w:p>
    <w:p w:rsidR="00727A12" w:rsidRPr="00727A12" w:rsidRDefault="00727A12" w:rsidP="00727A12">
      <w:pPr>
        <w:spacing w:after="0" w:line="240" w:lineRule="auto"/>
        <w:ind w:left="-187" w:right="-567"/>
        <w:jc w:val="center"/>
        <w:rPr>
          <w:rFonts w:cs="B Titr" w:hint="cs"/>
          <w:b/>
          <w:bCs/>
          <w:sz w:val="28"/>
          <w:szCs w:val="28"/>
          <w:rtl/>
        </w:rPr>
      </w:pPr>
      <w:r w:rsidRPr="00727A12">
        <w:rPr>
          <w:rFonts w:cs="B Titr" w:hint="cs"/>
          <w:b/>
          <w:bCs/>
          <w:sz w:val="28"/>
          <w:szCs w:val="28"/>
          <w:rtl/>
        </w:rPr>
        <w:t>6- تست بیلی</w:t>
      </w:r>
    </w:p>
    <w:p w:rsidR="00727A12" w:rsidRPr="008667C4" w:rsidRDefault="00727A12" w:rsidP="00727A12">
      <w:pPr>
        <w:pStyle w:val="ListParagraph"/>
        <w:bidi/>
        <w:ind w:left="-34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E06AE" w:rsidRDefault="009E06AE"/>
    <w:sectPr w:rsidR="009E06AE" w:rsidSect="002833C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77D8"/>
    <w:multiLevelType w:val="hybridMultilevel"/>
    <w:tmpl w:val="23862440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5"/>
    <w:rsid w:val="001E70E8"/>
    <w:rsid w:val="00205016"/>
    <w:rsid w:val="002833CE"/>
    <w:rsid w:val="00727A12"/>
    <w:rsid w:val="008667C4"/>
    <w:rsid w:val="00892015"/>
    <w:rsid w:val="009E06AE"/>
    <w:rsid w:val="00A673B7"/>
    <w:rsid w:val="00AF113E"/>
    <w:rsid w:val="00B62F3F"/>
    <w:rsid w:val="00D82422"/>
    <w:rsid w:val="00F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5BC1BE"/>
  <w15:chartTrackingRefBased/>
  <w15:docId w15:val="{07838BF5-D98B-4D0B-87E3-23681A1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15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Koodakan-LM</dc:creator>
  <cp:keywords/>
  <dc:description/>
  <cp:lastModifiedBy>Koodakan-LM</cp:lastModifiedBy>
  <cp:revision>3</cp:revision>
  <dcterms:created xsi:type="dcterms:W3CDTF">2024-01-29T05:30:00Z</dcterms:created>
  <dcterms:modified xsi:type="dcterms:W3CDTF">2024-01-29T05:32:00Z</dcterms:modified>
</cp:coreProperties>
</file>