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5EFA8" w14:textId="77777777" w:rsidR="00520F22" w:rsidRPr="008E74D4" w:rsidRDefault="006F5B43" w:rsidP="00520F22">
      <w:pPr>
        <w:spacing w:after="0" w:line="276" w:lineRule="auto"/>
        <w:jc w:val="center"/>
        <w:rPr>
          <w:rFonts w:cs="B Titr"/>
          <w:sz w:val="36"/>
          <w:szCs w:val="36"/>
          <w:lang w:bidi="fa-IR"/>
        </w:rPr>
      </w:pPr>
      <w:r>
        <w:rPr>
          <w:rFonts w:cs="B Titr"/>
          <w:rtl/>
          <w:lang w:bidi="fa-IR"/>
        </w:rPr>
        <w:br w:type="textWrapping" w:clear="all"/>
      </w:r>
      <w:r w:rsidR="00520F22">
        <w:rPr>
          <w:rFonts w:cs="B Titr" w:hint="cs"/>
          <w:sz w:val="36"/>
          <w:szCs w:val="36"/>
          <w:rtl/>
          <w:lang w:bidi="fa-IR"/>
        </w:rPr>
        <w:t>معیارهای زیر ساخت فضای فیزیکی/تجهیزات</w:t>
      </w:r>
    </w:p>
    <w:p w14:paraId="2E07E69C" w14:textId="77777777" w:rsidR="00520F22" w:rsidRPr="005A28D7" w:rsidRDefault="00520F22" w:rsidP="00520F22">
      <w:pPr>
        <w:bidi/>
        <w:jc w:val="center"/>
        <w:rPr>
          <w:rFonts w:cs="B Titr"/>
          <w:sz w:val="36"/>
          <w:szCs w:val="36"/>
          <w:rtl/>
          <w:lang w:bidi="fa-IR"/>
        </w:rPr>
      </w:pPr>
      <w:r>
        <w:rPr>
          <w:rFonts w:cs="B Titr" w:hint="cs"/>
          <w:sz w:val="36"/>
          <w:szCs w:val="36"/>
          <w:rtl/>
          <w:lang w:bidi="fa-IR"/>
        </w:rPr>
        <w:t>واحدهای ارائه مراقبت های بهداشتی اولیه</w:t>
      </w:r>
      <w:r w:rsidRPr="005A28D7">
        <w:rPr>
          <w:rFonts w:cs="B Titr" w:hint="cs"/>
          <w:sz w:val="36"/>
          <w:szCs w:val="36"/>
          <w:rtl/>
          <w:lang w:bidi="fa-IR"/>
        </w:rPr>
        <w:t xml:space="preserve"> دوستدار سالمند</w:t>
      </w:r>
    </w:p>
    <w:p w14:paraId="0026BBC7" w14:textId="77777777" w:rsidR="00520F22" w:rsidRPr="00520F22" w:rsidRDefault="00520F22" w:rsidP="00520F22">
      <w:pPr>
        <w:bidi/>
        <w:jc w:val="center"/>
        <w:rPr>
          <w:rFonts w:asciiTheme="majorBidi" w:hAnsiTheme="majorBidi" w:cstheme="majorBidi"/>
          <w:b/>
          <w:bCs/>
          <w:sz w:val="24"/>
          <w:szCs w:val="24"/>
          <w:lang w:bidi="fa-IR"/>
        </w:rPr>
      </w:pPr>
      <w:r w:rsidRPr="00520F22">
        <w:rPr>
          <w:rFonts w:asciiTheme="majorBidi" w:hAnsiTheme="majorBidi" w:cstheme="majorBidi"/>
          <w:b/>
          <w:bCs/>
          <w:sz w:val="24"/>
          <w:szCs w:val="24"/>
        </w:rPr>
        <w:t>Age-friendly Primary Health Care centers</w:t>
      </w:r>
    </w:p>
    <w:p w14:paraId="0967989B" w14:textId="585B85CB" w:rsidR="005A28D7" w:rsidRDefault="005A28D7" w:rsidP="006F5B43">
      <w:pPr>
        <w:bidi/>
        <w:rPr>
          <w:rFonts w:cs="B Titr"/>
          <w:lang w:bidi="fa-IR"/>
        </w:rPr>
      </w:pPr>
    </w:p>
    <w:p w14:paraId="0967989C" w14:textId="77777777" w:rsidR="005A28D7" w:rsidRDefault="005A28D7" w:rsidP="005A28D7">
      <w:pPr>
        <w:bidi/>
        <w:jc w:val="center"/>
        <w:rPr>
          <w:rFonts w:cs="B Titr"/>
          <w:sz w:val="36"/>
          <w:szCs w:val="36"/>
          <w:rtl/>
          <w:lang w:bidi="fa-IR"/>
        </w:rPr>
      </w:pPr>
    </w:p>
    <w:p w14:paraId="6FF1DF80" w14:textId="77777777" w:rsidR="00FC5D3F" w:rsidRDefault="00FC5D3F" w:rsidP="00FC5D3F">
      <w:pPr>
        <w:bidi/>
        <w:jc w:val="center"/>
        <w:rPr>
          <w:rFonts w:cs="B Titr"/>
          <w:sz w:val="36"/>
          <w:szCs w:val="36"/>
          <w:rtl/>
          <w:lang w:bidi="fa-IR"/>
        </w:rPr>
      </w:pPr>
    </w:p>
    <w:p w14:paraId="2D1814A2" w14:textId="77777777" w:rsidR="00FC5D3F" w:rsidRPr="008E74D4" w:rsidRDefault="00FC5D3F" w:rsidP="00FC5D3F">
      <w:pPr>
        <w:bidi/>
        <w:jc w:val="center"/>
        <w:rPr>
          <w:rFonts w:cs="B Titr"/>
          <w:sz w:val="36"/>
          <w:szCs w:val="36"/>
          <w:rtl/>
          <w:lang w:bidi="fa-IR"/>
        </w:rPr>
      </w:pPr>
    </w:p>
    <w:p w14:paraId="096798A3" w14:textId="4B61A244" w:rsidR="00A835D0" w:rsidRPr="00520F22" w:rsidRDefault="00520F22" w:rsidP="00520F22">
      <w:pPr>
        <w:bidi/>
        <w:spacing w:after="0"/>
        <w:jc w:val="center"/>
        <w:rPr>
          <w:rFonts w:cs="B Titr"/>
          <w:sz w:val="32"/>
          <w:szCs w:val="32"/>
          <w:rtl/>
          <w:lang w:bidi="fa-IR"/>
        </w:rPr>
      </w:pPr>
      <w:r w:rsidRPr="00520F22">
        <w:rPr>
          <w:rFonts w:cs="B Titr" w:hint="cs"/>
          <w:sz w:val="32"/>
          <w:szCs w:val="32"/>
          <w:rtl/>
          <w:lang w:bidi="fa-IR"/>
        </w:rPr>
        <w:t>وزارت بهداشت، درمان و آموزش پزشکی</w:t>
      </w:r>
    </w:p>
    <w:p w14:paraId="096798A4" w14:textId="77777777" w:rsidR="0041571F" w:rsidRDefault="008A1135" w:rsidP="00A835D0">
      <w:pPr>
        <w:bidi/>
        <w:spacing w:after="0"/>
        <w:jc w:val="center"/>
        <w:rPr>
          <w:rFonts w:cs="B Titr"/>
          <w:sz w:val="32"/>
          <w:szCs w:val="32"/>
          <w:rtl/>
          <w:lang w:bidi="fa-IR"/>
        </w:rPr>
      </w:pPr>
      <w:r>
        <w:rPr>
          <w:rFonts w:cs="B Titr" w:hint="cs"/>
          <w:sz w:val="32"/>
          <w:szCs w:val="32"/>
          <w:rtl/>
          <w:lang w:bidi="fa-IR"/>
        </w:rPr>
        <w:t>معاونت بهداشت</w:t>
      </w:r>
    </w:p>
    <w:p w14:paraId="6A1CB939" w14:textId="575158A6" w:rsidR="00746999" w:rsidRDefault="00746999" w:rsidP="0031523A">
      <w:pPr>
        <w:bidi/>
        <w:spacing w:after="0"/>
        <w:jc w:val="center"/>
        <w:rPr>
          <w:rFonts w:cs="B Titr"/>
          <w:sz w:val="24"/>
          <w:szCs w:val="24"/>
          <w:rtl/>
          <w:lang w:bidi="fa-IR"/>
        </w:rPr>
      </w:pPr>
      <w:r>
        <w:rPr>
          <w:rFonts w:cs="B Titr" w:hint="cs"/>
          <w:sz w:val="24"/>
          <w:szCs w:val="24"/>
          <w:rtl/>
          <w:lang w:bidi="fa-IR"/>
        </w:rPr>
        <w:t>مرکز مدیریت شبکه</w:t>
      </w:r>
    </w:p>
    <w:p w14:paraId="096798A5" w14:textId="51349A9F" w:rsidR="0031523A" w:rsidRDefault="008E74D4" w:rsidP="00746999">
      <w:pPr>
        <w:bidi/>
        <w:spacing w:after="0"/>
        <w:jc w:val="center"/>
        <w:rPr>
          <w:rFonts w:cs="B Titr"/>
          <w:sz w:val="24"/>
          <w:szCs w:val="24"/>
          <w:rtl/>
          <w:lang w:bidi="fa-IR"/>
        </w:rPr>
      </w:pPr>
      <w:r>
        <w:rPr>
          <w:rFonts w:cs="B Titr" w:hint="cs"/>
          <w:sz w:val="24"/>
          <w:szCs w:val="24"/>
          <w:rtl/>
          <w:lang w:bidi="fa-IR"/>
        </w:rPr>
        <w:t>مرکز</w:t>
      </w:r>
      <w:r w:rsidR="0041571F" w:rsidRPr="00111DD4">
        <w:rPr>
          <w:rFonts w:cs="B Titr" w:hint="cs"/>
          <w:sz w:val="24"/>
          <w:szCs w:val="24"/>
          <w:rtl/>
          <w:lang w:bidi="fa-IR"/>
        </w:rPr>
        <w:t xml:space="preserve"> جوانی جمعیت و سلامت خانواده و مدارس </w:t>
      </w:r>
    </w:p>
    <w:p w14:paraId="096798A6" w14:textId="52CD7C80" w:rsidR="0031523A" w:rsidRDefault="0031523A" w:rsidP="0031523A">
      <w:pPr>
        <w:bidi/>
        <w:spacing w:after="0"/>
        <w:jc w:val="center"/>
        <w:rPr>
          <w:rFonts w:cs="B Titr"/>
          <w:sz w:val="28"/>
          <w:szCs w:val="28"/>
          <w:rtl/>
          <w:lang w:bidi="fa-IR"/>
        </w:rPr>
      </w:pPr>
      <w:r>
        <w:rPr>
          <w:rFonts w:cs="B Titr" w:hint="cs"/>
          <w:sz w:val="24"/>
          <w:szCs w:val="24"/>
          <w:rtl/>
          <w:lang w:bidi="fa-IR"/>
        </w:rPr>
        <w:t xml:space="preserve">اداره </w:t>
      </w:r>
      <w:r w:rsidR="00746999">
        <w:rPr>
          <w:rFonts w:cs="B Titr" w:hint="cs"/>
          <w:sz w:val="24"/>
          <w:szCs w:val="24"/>
          <w:rtl/>
          <w:lang w:bidi="fa-IR"/>
        </w:rPr>
        <w:t xml:space="preserve">سلامت </w:t>
      </w:r>
      <w:bookmarkStart w:id="0" w:name="_GoBack"/>
      <w:bookmarkEnd w:id="0"/>
      <w:r>
        <w:rPr>
          <w:rFonts w:cs="B Titr" w:hint="cs"/>
          <w:sz w:val="24"/>
          <w:szCs w:val="24"/>
          <w:rtl/>
          <w:lang w:bidi="fa-IR"/>
        </w:rPr>
        <w:t>سالمندان</w:t>
      </w:r>
    </w:p>
    <w:p w14:paraId="096798A7" w14:textId="77777777" w:rsidR="0041571F" w:rsidRPr="00111DD4" w:rsidRDefault="0041571F" w:rsidP="00A835D0">
      <w:pPr>
        <w:tabs>
          <w:tab w:val="left" w:pos="7590"/>
        </w:tabs>
        <w:bidi/>
        <w:spacing w:after="0"/>
        <w:jc w:val="center"/>
        <w:rPr>
          <w:rFonts w:cs="B Titr"/>
          <w:sz w:val="24"/>
          <w:szCs w:val="24"/>
          <w:rtl/>
          <w:lang w:bidi="fa-IR"/>
        </w:rPr>
      </w:pPr>
    </w:p>
    <w:p w14:paraId="096798A9" w14:textId="77777777" w:rsidR="008E74D4" w:rsidRPr="00706886" w:rsidRDefault="00706886" w:rsidP="008E74D4">
      <w:pPr>
        <w:bidi/>
        <w:spacing w:after="0"/>
        <w:jc w:val="center"/>
        <w:rPr>
          <w:rFonts w:cs="B Titr"/>
          <w:sz w:val="20"/>
          <w:szCs w:val="20"/>
          <w:rtl/>
          <w:lang w:bidi="fa-IR"/>
        </w:rPr>
      </w:pPr>
      <w:r>
        <w:rPr>
          <w:rFonts w:cs="B Titr" w:hint="cs"/>
          <w:sz w:val="20"/>
          <w:szCs w:val="20"/>
          <w:rtl/>
          <w:lang w:bidi="fa-IR"/>
        </w:rPr>
        <w:t>تا</w:t>
      </w:r>
      <w:r w:rsidR="00C7697F" w:rsidRPr="00706886">
        <w:rPr>
          <w:rFonts w:cs="B Titr" w:hint="cs"/>
          <w:sz w:val="20"/>
          <w:szCs w:val="20"/>
          <w:rtl/>
          <w:lang w:bidi="fa-IR"/>
        </w:rPr>
        <w:t>بستان 1404</w:t>
      </w:r>
    </w:p>
    <w:p w14:paraId="096798AA" w14:textId="77777777" w:rsidR="008E74D4" w:rsidRDefault="008E74D4" w:rsidP="008E74D4">
      <w:pPr>
        <w:bidi/>
        <w:spacing w:after="0"/>
        <w:jc w:val="center"/>
        <w:rPr>
          <w:rFonts w:cs="B Titr"/>
          <w:sz w:val="28"/>
          <w:szCs w:val="28"/>
          <w:rtl/>
          <w:lang w:bidi="fa-IR"/>
        </w:rPr>
      </w:pPr>
    </w:p>
    <w:p w14:paraId="096798AB" w14:textId="77777777" w:rsidR="008E74D4" w:rsidRDefault="008E74D4" w:rsidP="008E74D4">
      <w:pPr>
        <w:bidi/>
        <w:spacing w:after="0"/>
        <w:jc w:val="center"/>
        <w:rPr>
          <w:rFonts w:cs="B Titr"/>
          <w:sz w:val="28"/>
          <w:szCs w:val="28"/>
          <w:rtl/>
          <w:lang w:bidi="fa-IR"/>
        </w:rPr>
      </w:pPr>
    </w:p>
    <w:p w14:paraId="096798AC" w14:textId="77777777" w:rsidR="008E74D4" w:rsidRDefault="008E74D4" w:rsidP="008E74D4">
      <w:pPr>
        <w:bidi/>
        <w:spacing w:after="0"/>
        <w:jc w:val="center"/>
        <w:rPr>
          <w:rFonts w:cs="B Titr"/>
          <w:sz w:val="28"/>
          <w:szCs w:val="28"/>
          <w:rtl/>
          <w:lang w:bidi="fa-IR"/>
        </w:rPr>
      </w:pPr>
    </w:p>
    <w:p w14:paraId="096798AD" w14:textId="77777777" w:rsidR="008E74D4" w:rsidRDefault="008E74D4" w:rsidP="008E74D4">
      <w:pPr>
        <w:bidi/>
        <w:spacing w:after="0"/>
        <w:jc w:val="center"/>
        <w:rPr>
          <w:rFonts w:cs="B Titr"/>
          <w:sz w:val="28"/>
          <w:szCs w:val="28"/>
          <w:rtl/>
          <w:lang w:bidi="fa-IR"/>
        </w:rPr>
      </w:pPr>
    </w:p>
    <w:p w14:paraId="096798AE" w14:textId="77777777" w:rsidR="008E74D4" w:rsidRDefault="008E74D4" w:rsidP="008E74D4">
      <w:pPr>
        <w:bidi/>
        <w:spacing w:after="0"/>
        <w:jc w:val="center"/>
        <w:rPr>
          <w:rFonts w:cs="B Titr"/>
          <w:sz w:val="28"/>
          <w:szCs w:val="28"/>
          <w:rtl/>
          <w:lang w:bidi="fa-IR"/>
        </w:rPr>
      </w:pPr>
    </w:p>
    <w:p w14:paraId="096798AF" w14:textId="77777777" w:rsidR="005B5868" w:rsidRDefault="005B5868" w:rsidP="005B5868">
      <w:pPr>
        <w:bidi/>
        <w:rPr>
          <w:rFonts w:cs="B Titr"/>
          <w:sz w:val="28"/>
          <w:szCs w:val="28"/>
          <w:rtl/>
          <w:lang w:bidi="fa-IR"/>
        </w:rPr>
      </w:pPr>
    </w:p>
    <w:p w14:paraId="73B52955" w14:textId="77777777" w:rsidR="00FC5D3F" w:rsidRDefault="00FC5D3F" w:rsidP="00FC5D3F">
      <w:pPr>
        <w:bidi/>
        <w:rPr>
          <w:rFonts w:cs="B Titr"/>
          <w:sz w:val="28"/>
          <w:szCs w:val="28"/>
          <w:rtl/>
          <w:lang w:bidi="fa-IR"/>
        </w:rPr>
      </w:pPr>
    </w:p>
    <w:p w14:paraId="096798B0" w14:textId="77777777" w:rsidR="00671C40" w:rsidRDefault="00671C40" w:rsidP="001D14D0">
      <w:pPr>
        <w:pStyle w:val="Header"/>
        <w:bidi/>
        <w:jc w:val="lowKashida"/>
        <w:rPr>
          <w:rFonts w:cs="B Nazanin"/>
          <w:rtl/>
        </w:rPr>
      </w:pPr>
      <w:r w:rsidRPr="00706886">
        <w:rPr>
          <w:rFonts w:cs="B Nazanin" w:hint="cs"/>
          <w:b/>
          <w:bCs/>
          <w:sz w:val="24"/>
          <w:szCs w:val="24"/>
          <w:rtl/>
          <w:lang w:bidi="fa-IR"/>
        </w:rPr>
        <w:t>توجه:</w:t>
      </w:r>
      <w:r w:rsidRPr="00706886">
        <w:rPr>
          <w:rFonts w:cs="B Nazanin" w:hint="cs"/>
          <w:sz w:val="24"/>
          <w:szCs w:val="24"/>
          <w:rtl/>
          <w:lang w:bidi="fa-IR"/>
        </w:rPr>
        <w:t xml:space="preserve"> </w:t>
      </w:r>
      <w:r w:rsidR="001D14D0">
        <w:rPr>
          <w:rFonts w:cs="B Nazanin" w:hint="cs"/>
          <w:rtl/>
          <w:lang w:bidi="fa-IR"/>
        </w:rPr>
        <w:t xml:space="preserve">معیارها </w:t>
      </w:r>
      <w:r>
        <w:rPr>
          <w:rFonts w:cs="B Nazanin" w:hint="cs"/>
          <w:rtl/>
          <w:lang w:bidi="fa-IR"/>
        </w:rPr>
        <w:t xml:space="preserve">بر اساس دستورالعمل راهنمای طراحی فضای دوستدار سالمند </w:t>
      </w:r>
      <w:r>
        <w:rPr>
          <w:rFonts w:cs="B Nazanin" w:hint="cs"/>
          <w:rtl/>
        </w:rPr>
        <w:t>که توسط دفتر توسعه منابع فیزیکی و امور عمرانی، معاونت توسعه مدیریت و منابع</w:t>
      </w:r>
    </w:p>
    <w:p w14:paraId="096798B1" w14:textId="26A2367D" w:rsidR="00583670" w:rsidRDefault="00671C40" w:rsidP="00A22886">
      <w:pPr>
        <w:pStyle w:val="Header"/>
        <w:bidi/>
        <w:jc w:val="lowKashida"/>
        <w:rPr>
          <w:rFonts w:cs="B Nazanin"/>
          <w:rtl/>
          <w:lang w:bidi="fa-IR"/>
        </w:rPr>
      </w:pPr>
      <w:r>
        <w:rPr>
          <w:rFonts w:cs="B Nazanin" w:hint="cs"/>
          <w:rtl/>
        </w:rPr>
        <w:t>وزارت بهداشت، درمان و آموزش پزشکی</w:t>
      </w:r>
      <w:r w:rsidR="00A22886">
        <w:rPr>
          <w:rFonts w:cs="Cambria" w:hint="cs"/>
          <w:rtl/>
        </w:rPr>
        <w:t>"</w:t>
      </w:r>
      <w:r>
        <w:rPr>
          <w:rFonts w:cs="B Nazanin" w:hint="cs"/>
          <w:rtl/>
        </w:rPr>
        <w:t xml:space="preserve">کد سند: </w:t>
      </w:r>
      <w:r w:rsidR="00A22886">
        <w:rPr>
          <w:rFonts w:asciiTheme="majorBidi" w:hAnsiTheme="majorBidi" w:cstheme="majorBidi"/>
        </w:rPr>
        <w:t>"</w:t>
      </w:r>
      <w:r>
        <w:rPr>
          <w:rFonts w:asciiTheme="majorBidi" w:hAnsiTheme="majorBidi" w:cstheme="majorBidi"/>
        </w:rPr>
        <w:t>WT06-00</w:t>
      </w:r>
      <w:r>
        <w:rPr>
          <w:rFonts w:cs="B Nazanin" w:hint="cs"/>
          <w:rtl/>
        </w:rPr>
        <w:t xml:space="preserve"> </w:t>
      </w:r>
      <w:r>
        <w:rPr>
          <w:rFonts w:cs="B Nazanin" w:hint="cs"/>
          <w:rtl/>
          <w:lang w:bidi="fa-IR"/>
        </w:rPr>
        <w:t>در فروردین 1404 باز نگری شده است، تنظیم شده است</w:t>
      </w:r>
      <w:r w:rsidR="00520F22">
        <w:rPr>
          <w:rFonts w:cs="B Nazanin" w:hint="cs"/>
          <w:rtl/>
          <w:lang w:bidi="fa-IR"/>
        </w:rPr>
        <w:t>.</w:t>
      </w:r>
    </w:p>
    <w:p w14:paraId="096798B2" w14:textId="77777777" w:rsidR="00E02CCB" w:rsidRDefault="00E02CCB" w:rsidP="00E02CCB">
      <w:pPr>
        <w:pStyle w:val="Header"/>
        <w:bidi/>
        <w:jc w:val="lowKashida"/>
        <w:rPr>
          <w:rFonts w:cs="B Nazanin"/>
          <w:rtl/>
          <w:lang w:bidi="fa-IR"/>
        </w:rPr>
      </w:pPr>
    </w:p>
    <w:p w14:paraId="096798B3" w14:textId="4E461FED" w:rsidR="00E02CCB" w:rsidRDefault="00E02CCB" w:rsidP="00E02CCB">
      <w:pPr>
        <w:pStyle w:val="Header"/>
        <w:bidi/>
        <w:jc w:val="lowKashida"/>
        <w:rPr>
          <w:rFonts w:cs="B Nazanin"/>
          <w:rtl/>
          <w:lang w:bidi="fa-IR"/>
        </w:rPr>
      </w:pPr>
    </w:p>
    <w:p w14:paraId="096798B4" w14:textId="77777777" w:rsidR="00583670" w:rsidRPr="00A23E01" w:rsidRDefault="00583670" w:rsidP="00583670">
      <w:pPr>
        <w:bidi/>
        <w:rPr>
          <w:rFonts w:cs="B Nazanin"/>
          <w:b/>
          <w:bCs/>
          <w:sz w:val="4"/>
          <w:szCs w:val="4"/>
          <w:lang w:bidi="fa-IR"/>
        </w:rPr>
      </w:pPr>
    </w:p>
    <w:p w14:paraId="096798B5" w14:textId="77777777" w:rsidR="0025439C" w:rsidRPr="00371735" w:rsidRDefault="0025439C" w:rsidP="0025439C">
      <w:pPr>
        <w:bidi/>
        <w:rPr>
          <w:rFonts w:cs="B Nazanin"/>
          <w:sz w:val="2"/>
          <w:szCs w:val="2"/>
          <w:rtl/>
          <w:lang w:bidi="fa-IR"/>
        </w:rPr>
      </w:pPr>
    </w:p>
    <w:p w14:paraId="096798B6" w14:textId="77777777" w:rsidR="007E42A9" w:rsidRDefault="001A2489" w:rsidP="00BF2C39">
      <w:pPr>
        <w:keepNext/>
        <w:keepLines/>
        <w:tabs>
          <w:tab w:val="right" w:pos="1563"/>
          <w:tab w:val="right" w:pos="1705"/>
          <w:tab w:val="right" w:pos="2272"/>
        </w:tabs>
        <w:bidi/>
        <w:spacing w:after="0"/>
        <w:ind w:left="512"/>
        <w:jc w:val="center"/>
        <w:outlineLvl w:val="0"/>
        <w:rPr>
          <w:rFonts w:ascii="B Titr" w:eastAsia="B Titr" w:hAnsi="B Titr" w:cs="B Titr"/>
          <w:b/>
          <w:bCs/>
          <w:color w:val="000000"/>
          <w:sz w:val="24"/>
          <w:szCs w:val="24"/>
          <w:rtl/>
        </w:rPr>
      </w:pPr>
      <w:r>
        <w:rPr>
          <w:rFonts w:ascii="B Titr" w:eastAsia="B Titr" w:hAnsi="B Titr" w:cs="B Titr" w:hint="cs"/>
          <w:b/>
          <w:bCs/>
          <w:color w:val="000000"/>
          <w:sz w:val="24"/>
          <w:szCs w:val="24"/>
          <w:rtl/>
        </w:rPr>
        <w:t xml:space="preserve">زیر ساخت </w:t>
      </w:r>
      <w:r w:rsidR="00583670">
        <w:rPr>
          <w:rFonts w:ascii="B Titr" w:eastAsia="B Titr" w:hAnsi="B Titr" w:cs="B Titr" w:hint="cs"/>
          <w:b/>
          <w:bCs/>
          <w:color w:val="000000"/>
          <w:sz w:val="24"/>
          <w:szCs w:val="24"/>
          <w:rtl/>
        </w:rPr>
        <w:t>فضای فیزیکی/تجهیزات</w:t>
      </w:r>
      <w:r w:rsidR="00F33BD8">
        <w:rPr>
          <w:rFonts w:ascii="B Titr" w:eastAsia="B Titr" w:hAnsi="B Titr" w:cs="B Titr" w:hint="cs"/>
          <w:b/>
          <w:bCs/>
          <w:color w:val="000000"/>
          <w:sz w:val="24"/>
          <w:szCs w:val="24"/>
          <w:rtl/>
        </w:rPr>
        <w:t xml:space="preserve"> </w:t>
      </w:r>
      <w:r w:rsidR="006A1E8A">
        <w:rPr>
          <w:rFonts w:ascii="B Titr" w:eastAsia="B Titr" w:hAnsi="B Titr" w:cs="B Titr" w:hint="cs"/>
          <w:b/>
          <w:bCs/>
          <w:color w:val="000000"/>
          <w:sz w:val="24"/>
          <w:szCs w:val="24"/>
          <w:rtl/>
        </w:rPr>
        <w:t>واحد های ارائه خدمات بهداشتی</w:t>
      </w:r>
      <w:r w:rsidR="007E42A9" w:rsidRPr="007E42A9">
        <w:rPr>
          <w:rFonts w:ascii="B Titr" w:eastAsia="B Titr" w:hAnsi="B Titr" w:cs="B Titr" w:hint="cs"/>
          <w:b/>
          <w:bCs/>
          <w:color w:val="000000"/>
          <w:sz w:val="24"/>
          <w:szCs w:val="24"/>
          <w:rtl/>
        </w:rPr>
        <w:t xml:space="preserve"> دوستدار سالمند</w:t>
      </w:r>
    </w:p>
    <w:p w14:paraId="096798B7" w14:textId="77777777" w:rsidR="00CA1A6A" w:rsidRPr="00583670" w:rsidRDefault="00CA1A6A" w:rsidP="00583670">
      <w:pPr>
        <w:spacing w:after="0" w:line="276" w:lineRule="auto"/>
        <w:jc w:val="right"/>
        <w:rPr>
          <w:rFonts w:eastAsia="B Titr" w:cs="B Titr"/>
          <w:b/>
          <w:bCs/>
          <w:color w:val="000000"/>
          <w:sz w:val="24"/>
          <w:szCs w:val="24"/>
        </w:rPr>
      </w:pPr>
    </w:p>
    <w:tbl>
      <w:tblPr>
        <w:tblStyle w:val="TableGrid2"/>
        <w:tblW w:w="4735" w:type="pct"/>
        <w:jc w:val="right"/>
        <w:tblInd w:w="0" w:type="dxa"/>
        <w:tblCellMar>
          <w:top w:w="1" w:type="dxa"/>
          <w:left w:w="14" w:type="dxa"/>
          <w:right w:w="109" w:type="dxa"/>
        </w:tblCellMar>
        <w:tblLook w:val="04A0" w:firstRow="1" w:lastRow="0" w:firstColumn="1" w:lastColumn="0" w:noHBand="0" w:noVBand="1"/>
      </w:tblPr>
      <w:tblGrid>
        <w:gridCol w:w="8885"/>
        <w:gridCol w:w="738"/>
        <w:gridCol w:w="595"/>
      </w:tblGrid>
      <w:tr w:rsidR="00583670" w:rsidRPr="007E42A9" w14:paraId="096798BA" w14:textId="77777777" w:rsidTr="006430CD">
        <w:trPr>
          <w:trHeight w:val="451"/>
          <w:jc w:val="right"/>
        </w:trPr>
        <w:tc>
          <w:tcPr>
            <w:tcW w:w="4348" w:type="pct"/>
            <w:tcBorders>
              <w:top w:val="single" w:sz="4" w:space="0" w:color="000000"/>
              <w:left w:val="single" w:sz="4" w:space="0" w:color="000000"/>
              <w:bottom w:val="single" w:sz="4" w:space="0" w:color="000000"/>
              <w:right w:val="single" w:sz="4" w:space="0" w:color="000000"/>
            </w:tcBorders>
            <w:vAlign w:val="center"/>
          </w:tcPr>
          <w:p w14:paraId="096798B8" w14:textId="77777777" w:rsidR="00583670" w:rsidRPr="000C525A" w:rsidRDefault="00583670" w:rsidP="005659AF">
            <w:pPr>
              <w:tabs>
                <w:tab w:val="center" w:pos="119"/>
                <w:tab w:val="center" w:pos="5312"/>
              </w:tabs>
              <w:bidi/>
              <w:ind w:right="96"/>
              <w:jc w:val="center"/>
              <w:rPr>
                <w:rFonts w:ascii="B Nazanin" w:eastAsia="B Nazanin" w:hAnsi="B Nazanin" w:cs="B Nazanin"/>
                <w:b/>
                <w:bCs/>
                <w:color w:val="000000"/>
              </w:rPr>
            </w:pPr>
            <w:r w:rsidRPr="000C525A">
              <w:rPr>
                <w:rFonts w:ascii="B Nazanin" w:eastAsia="B Nazanin" w:hAnsi="B Nazanin" w:cs="B Nazanin"/>
                <w:b/>
                <w:bCs/>
                <w:color w:val="000000"/>
                <w:rtl/>
              </w:rPr>
              <w:t xml:space="preserve">معیار </w:t>
            </w:r>
          </w:p>
        </w:tc>
        <w:tc>
          <w:tcPr>
            <w:tcW w:w="652" w:type="pct"/>
            <w:gridSpan w:val="2"/>
            <w:tcBorders>
              <w:top w:val="single" w:sz="4" w:space="0" w:color="000000"/>
              <w:left w:val="single" w:sz="4" w:space="0" w:color="000000"/>
              <w:bottom w:val="single" w:sz="4" w:space="0" w:color="000000"/>
              <w:right w:val="single" w:sz="4" w:space="0" w:color="000000"/>
            </w:tcBorders>
            <w:vAlign w:val="center"/>
          </w:tcPr>
          <w:p w14:paraId="096798B9" w14:textId="77777777" w:rsidR="00583670" w:rsidRPr="000C525A" w:rsidRDefault="00583670" w:rsidP="005659AF">
            <w:pPr>
              <w:tabs>
                <w:tab w:val="center" w:pos="119"/>
                <w:tab w:val="center" w:pos="5312"/>
              </w:tabs>
              <w:bidi/>
              <w:ind w:right="98"/>
              <w:jc w:val="center"/>
              <w:rPr>
                <w:rFonts w:ascii="B Nazanin" w:eastAsia="B Nazanin" w:hAnsi="B Nazanin" w:cs="B Nazanin"/>
                <w:b/>
                <w:bCs/>
                <w:color w:val="000000"/>
              </w:rPr>
            </w:pPr>
            <w:r w:rsidRPr="000C525A">
              <w:rPr>
                <w:rFonts w:ascii="B Nazanin" w:eastAsia="B Nazanin" w:hAnsi="B Nazanin" w:cs="B Nazanin"/>
                <w:b/>
                <w:bCs/>
                <w:color w:val="000000"/>
                <w:rtl/>
              </w:rPr>
              <w:t xml:space="preserve">عنوان </w:t>
            </w:r>
          </w:p>
        </w:tc>
      </w:tr>
      <w:tr w:rsidR="007265EE" w:rsidRPr="007E42A9" w14:paraId="096798CA" w14:textId="77777777" w:rsidTr="006430CD">
        <w:trPr>
          <w:trHeight w:val="8295"/>
          <w:jc w:val="right"/>
        </w:trPr>
        <w:tc>
          <w:tcPr>
            <w:tcW w:w="4348" w:type="pct"/>
            <w:tcBorders>
              <w:top w:val="single" w:sz="4" w:space="0" w:color="000000"/>
              <w:left w:val="single" w:sz="4" w:space="0" w:color="000000"/>
              <w:bottom w:val="single" w:sz="4" w:space="0" w:color="000000"/>
              <w:right w:val="single" w:sz="4" w:space="0" w:color="auto"/>
            </w:tcBorders>
            <w:vAlign w:val="center"/>
          </w:tcPr>
          <w:p w14:paraId="0D11E709" w14:textId="77777777" w:rsidR="00520F22" w:rsidRDefault="00806A32" w:rsidP="00520F22">
            <w:pPr>
              <w:bidi/>
              <w:spacing w:after="200" w:line="276" w:lineRule="auto"/>
              <w:jc w:val="both"/>
              <w:rPr>
                <w:rFonts w:ascii="Calibri" w:eastAsia="Calibri" w:hAnsi="Calibri" w:cs="B Nazanin"/>
                <w:sz w:val="24"/>
                <w:szCs w:val="24"/>
                <w:rtl/>
                <w:lang w:bidi="fa-IR"/>
              </w:rPr>
            </w:pPr>
            <w:r>
              <w:rPr>
                <w:rFonts w:ascii="B Nazanin" w:eastAsia="B Nazanin" w:hAnsi="B Nazanin" w:cs="B Nazanin" w:hint="cs"/>
                <w:sz w:val="24"/>
                <w:szCs w:val="24"/>
                <w:rtl/>
              </w:rPr>
              <w:t>1</w:t>
            </w:r>
            <w:r w:rsidRPr="00806A32">
              <w:rPr>
                <w:rFonts w:ascii="B Nazanin" w:eastAsia="B Nazanin" w:hAnsi="B Nazanin" w:cs="B Nazanin" w:hint="cs"/>
                <w:sz w:val="24"/>
                <w:szCs w:val="24"/>
                <w:rtl/>
              </w:rPr>
              <w:t>-</w:t>
            </w:r>
            <w:r w:rsidRPr="00806A32">
              <w:rPr>
                <w:rFonts w:ascii="Calibri" w:eastAsia="Calibri" w:hAnsi="Calibri" w:cs="B Nazanin" w:hint="cs"/>
                <w:sz w:val="24"/>
                <w:szCs w:val="24"/>
                <w:rtl/>
                <w:lang w:bidi="fa-IR"/>
              </w:rPr>
              <w:t xml:space="preserve"> ساختار فضاها، تجهیزات و امکانات باید</w:t>
            </w:r>
            <w:r w:rsidRPr="007265EE">
              <w:rPr>
                <w:rFonts w:ascii="B Nazanin" w:eastAsia="B Nazanin" w:hAnsi="B Nazanin" w:cs="B Nazanin" w:hint="cs"/>
                <w:sz w:val="24"/>
                <w:szCs w:val="24"/>
                <w:rtl/>
              </w:rPr>
              <w:t xml:space="preserve"> </w:t>
            </w:r>
            <w:r w:rsidRPr="00806A32">
              <w:rPr>
                <w:rFonts w:ascii="Calibri" w:eastAsia="Calibri" w:hAnsi="Calibri" w:cs="B Nazanin" w:hint="cs"/>
                <w:sz w:val="24"/>
                <w:szCs w:val="24"/>
                <w:rtl/>
                <w:lang w:bidi="fa-IR"/>
              </w:rPr>
              <w:t>به</w:t>
            </w:r>
            <w:r w:rsidRPr="00806A32">
              <w:rPr>
                <w:rFonts w:ascii="Calibri" w:eastAsia="Calibri" w:hAnsi="Calibri" w:cs="B Nazanin"/>
                <w:sz w:val="24"/>
                <w:szCs w:val="24"/>
                <w:rtl/>
                <w:lang w:bidi="fa-IR"/>
              </w:rPr>
              <w:softHyphen/>
            </w:r>
            <w:r w:rsidRPr="00806A32">
              <w:rPr>
                <w:rFonts w:ascii="Calibri" w:eastAsia="Calibri" w:hAnsi="Calibri" w:cs="B Nazanin" w:hint="cs"/>
                <w:sz w:val="24"/>
                <w:szCs w:val="24"/>
                <w:rtl/>
                <w:lang w:bidi="fa-IR"/>
              </w:rPr>
              <w:t>گونه</w:t>
            </w:r>
            <w:r w:rsidRPr="00806A32">
              <w:rPr>
                <w:rFonts w:ascii="Calibri" w:eastAsia="Calibri" w:hAnsi="Calibri" w:cs="B Nazanin"/>
                <w:sz w:val="24"/>
                <w:szCs w:val="24"/>
                <w:rtl/>
                <w:lang w:bidi="fa-IR"/>
              </w:rPr>
              <w:softHyphen/>
            </w:r>
            <w:r w:rsidRPr="00806A32">
              <w:rPr>
                <w:rFonts w:ascii="Calibri" w:eastAsia="Calibri" w:hAnsi="Calibri" w:cs="B Nazanin" w:hint="cs"/>
                <w:sz w:val="24"/>
                <w:szCs w:val="24"/>
                <w:rtl/>
                <w:lang w:bidi="fa-IR"/>
              </w:rPr>
              <w:t>ای باشد که ایمنی، استقلال و سلامت عملکرد سالمندان حفظ شود.</w:t>
            </w:r>
            <w:r w:rsidR="00D56872">
              <w:rPr>
                <w:rFonts w:ascii="Calibri" w:eastAsia="Calibri" w:hAnsi="Calibri" w:cs="B Nazanin" w:hint="cs"/>
                <w:sz w:val="24"/>
                <w:szCs w:val="24"/>
                <w:rtl/>
                <w:lang w:bidi="fa-IR"/>
              </w:rPr>
              <w:t xml:space="preserve"> </w:t>
            </w:r>
          </w:p>
          <w:p w14:paraId="096798BB" w14:textId="176780D5" w:rsidR="00806A32" w:rsidRPr="00806A32" w:rsidRDefault="00D56872" w:rsidP="00520F22">
            <w:pPr>
              <w:bidi/>
              <w:spacing w:after="200" w:line="276" w:lineRule="auto"/>
              <w:jc w:val="both"/>
              <w:rPr>
                <w:rFonts w:ascii="Calibri" w:eastAsia="Calibri" w:hAnsi="Calibri" w:cs="B Nazanin"/>
                <w:sz w:val="24"/>
                <w:szCs w:val="24"/>
                <w:lang w:bidi="fa-IR"/>
              </w:rPr>
            </w:pPr>
            <w:r>
              <w:rPr>
                <w:rFonts w:ascii="Calibri" w:eastAsia="Calibri" w:hAnsi="Calibri" w:cs="B Nazanin" w:hint="cs"/>
                <w:sz w:val="24"/>
                <w:szCs w:val="24"/>
                <w:rtl/>
                <w:lang w:bidi="fa-IR"/>
              </w:rPr>
              <w:t>الزامات معماری فضا، تاسیسات برق و مکانیک،</w:t>
            </w:r>
            <w:r w:rsidRPr="007265EE">
              <w:rPr>
                <w:rFonts w:ascii="B Nazanin" w:eastAsia="B Nazanin" w:hAnsi="B Nazanin" w:cs="B Nazanin" w:hint="cs"/>
                <w:sz w:val="24"/>
                <w:szCs w:val="24"/>
                <w:rtl/>
              </w:rPr>
              <w:t xml:space="preserve"> مطابق با دستورالعمل</w:t>
            </w:r>
            <w:r>
              <w:rPr>
                <w:rFonts w:ascii="B Nazanin" w:eastAsia="B Nazanin" w:hAnsi="B Nazanin" w:cs="B Nazanin" w:hint="cs"/>
                <w:sz w:val="24"/>
                <w:szCs w:val="24"/>
                <w:vertAlign w:val="superscript"/>
                <w:rtl/>
              </w:rPr>
              <w:t>1</w:t>
            </w:r>
            <w:r>
              <w:rPr>
                <w:rFonts w:ascii="Calibri" w:eastAsia="Calibri" w:hAnsi="Calibri" w:cs="B Nazanin" w:hint="cs"/>
                <w:sz w:val="24"/>
                <w:szCs w:val="24"/>
                <w:rtl/>
                <w:lang w:bidi="fa-IR"/>
              </w:rPr>
              <w:t xml:space="preserve">، رعایت گردد. </w:t>
            </w:r>
            <w:r w:rsidRPr="007265EE">
              <w:rPr>
                <w:rFonts w:cs="B Nazanin" w:hint="cs"/>
                <w:sz w:val="24"/>
                <w:szCs w:val="24"/>
                <w:rtl/>
              </w:rPr>
              <w:t>*</w:t>
            </w:r>
          </w:p>
          <w:p w14:paraId="096798BC" w14:textId="77777777" w:rsidR="007265EE" w:rsidRPr="007265EE" w:rsidRDefault="00D56872" w:rsidP="00806A32">
            <w:pPr>
              <w:bidi/>
              <w:spacing w:line="276" w:lineRule="auto"/>
              <w:ind w:right="194"/>
              <w:rPr>
                <w:rFonts w:ascii="B Nazanin" w:eastAsia="B Nazanin" w:hAnsi="B Nazanin" w:cs="B Nazanin"/>
                <w:sz w:val="24"/>
                <w:szCs w:val="24"/>
                <w:rtl/>
              </w:rPr>
            </w:pPr>
            <w:r>
              <w:rPr>
                <w:rFonts w:ascii="B Nazanin" w:eastAsia="B Nazanin" w:hAnsi="B Nazanin" w:cs="B Nazanin" w:hint="cs"/>
                <w:sz w:val="24"/>
                <w:szCs w:val="24"/>
                <w:rtl/>
              </w:rPr>
              <w:t>2</w:t>
            </w:r>
            <w:r w:rsidR="007265EE" w:rsidRPr="007265EE">
              <w:rPr>
                <w:rFonts w:ascii="B Nazanin" w:eastAsia="B Nazanin" w:hAnsi="B Nazanin" w:cs="B Nazanin" w:hint="cs"/>
                <w:sz w:val="24"/>
                <w:szCs w:val="24"/>
                <w:rtl/>
              </w:rPr>
              <w:t xml:space="preserve">- ورودی </w:t>
            </w:r>
            <w:r w:rsidR="007265EE" w:rsidRPr="007265EE">
              <w:rPr>
                <w:rFonts w:cs="B Nazanin" w:hint="cs"/>
                <w:sz w:val="24"/>
                <w:szCs w:val="24"/>
                <w:rtl/>
              </w:rPr>
              <w:t>واحد و مسیر تردد سالمند ترجیحا بدون پله باشد و یا در صورت وجود پله، بالا بر و یا رمپ</w:t>
            </w:r>
            <w:r w:rsidR="00806A32">
              <w:rPr>
                <w:rFonts w:cs="B Nazanin" w:hint="cs"/>
                <w:sz w:val="24"/>
                <w:szCs w:val="24"/>
                <w:rtl/>
              </w:rPr>
              <w:t xml:space="preserve"> </w:t>
            </w:r>
            <w:r w:rsidR="00806A32" w:rsidRPr="007265EE">
              <w:rPr>
                <w:rFonts w:ascii="B Nazanin" w:eastAsia="B Nazanin" w:hAnsi="B Nazanin" w:cs="B Nazanin" w:hint="cs"/>
                <w:sz w:val="24"/>
                <w:szCs w:val="24"/>
                <w:rtl/>
              </w:rPr>
              <w:t>مطابق با دستورالعمل</w:t>
            </w:r>
            <w:r w:rsidR="00806A32">
              <w:rPr>
                <w:rFonts w:ascii="B Nazanin" w:eastAsia="B Nazanin" w:hAnsi="B Nazanin" w:cs="B Nazanin" w:hint="cs"/>
                <w:sz w:val="24"/>
                <w:szCs w:val="24"/>
                <w:vertAlign w:val="superscript"/>
                <w:rtl/>
              </w:rPr>
              <w:t>1</w:t>
            </w:r>
            <w:r w:rsidR="007265EE" w:rsidRPr="007265EE">
              <w:rPr>
                <w:rFonts w:cs="B Nazanin" w:hint="cs"/>
                <w:sz w:val="24"/>
                <w:szCs w:val="24"/>
                <w:rtl/>
              </w:rPr>
              <w:t xml:space="preserve"> </w:t>
            </w:r>
            <w:r w:rsidR="003B1021">
              <w:rPr>
                <w:rFonts w:cs="B Nazanin" w:hint="cs"/>
                <w:sz w:val="24"/>
                <w:szCs w:val="24"/>
                <w:rtl/>
              </w:rPr>
              <w:t xml:space="preserve">، </w:t>
            </w:r>
            <w:r w:rsidR="007265EE" w:rsidRPr="007265EE">
              <w:rPr>
                <w:rFonts w:cs="B Nazanin" w:hint="cs"/>
                <w:sz w:val="24"/>
                <w:szCs w:val="24"/>
                <w:rtl/>
              </w:rPr>
              <w:t>پیش بینی</w:t>
            </w:r>
            <w:r w:rsidR="007265EE" w:rsidRPr="007265EE">
              <w:rPr>
                <w:rFonts w:ascii="B Nazanin" w:eastAsia="B Nazanin" w:hAnsi="B Nazanin" w:cs="B Nazanin" w:hint="cs"/>
                <w:sz w:val="24"/>
                <w:szCs w:val="24"/>
                <w:rtl/>
              </w:rPr>
              <w:t xml:space="preserve"> شود.</w:t>
            </w:r>
            <w:r w:rsidR="007265EE" w:rsidRPr="007265EE">
              <w:rPr>
                <w:rFonts w:cs="B Nazanin" w:hint="cs"/>
                <w:sz w:val="24"/>
                <w:szCs w:val="24"/>
                <w:rtl/>
              </w:rPr>
              <w:t>*</w:t>
            </w:r>
          </w:p>
          <w:p w14:paraId="096798BD" w14:textId="77777777" w:rsidR="007265EE" w:rsidRPr="007265EE" w:rsidRDefault="00D56872" w:rsidP="005A7740">
            <w:pPr>
              <w:bidi/>
              <w:spacing w:line="276" w:lineRule="auto"/>
              <w:ind w:right="194"/>
              <w:rPr>
                <w:rFonts w:ascii="B Nazanin" w:eastAsia="B Nazanin" w:hAnsi="B Nazanin" w:cs="B Nazanin"/>
                <w:sz w:val="24"/>
                <w:szCs w:val="24"/>
                <w:rtl/>
              </w:rPr>
            </w:pPr>
            <w:r>
              <w:rPr>
                <w:rFonts w:ascii="Calibri" w:eastAsia="Calibri" w:hAnsi="Calibri" w:cs="B Nazanin" w:hint="cs"/>
                <w:sz w:val="24"/>
                <w:szCs w:val="24"/>
                <w:rtl/>
                <w:lang w:bidi="fa-IR"/>
              </w:rPr>
              <w:t>3</w:t>
            </w:r>
            <w:r w:rsidR="007265EE" w:rsidRPr="007265EE">
              <w:rPr>
                <w:rFonts w:ascii="Calibri" w:eastAsia="Calibri" w:hAnsi="Calibri" w:cs="B Nazanin" w:hint="cs"/>
                <w:sz w:val="24"/>
                <w:szCs w:val="24"/>
                <w:rtl/>
                <w:lang w:bidi="fa-IR"/>
              </w:rPr>
              <w:t>- عرض</w:t>
            </w:r>
            <w:r w:rsidR="005A7740">
              <w:rPr>
                <w:rFonts w:ascii="Calibri" w:eastAsia="Calibri" w:hAnsi="Calibri" w:cs="B Nazanin" w:hint="cs"/>
                <w:sz w:val="24"/>
                <w:szCs w:val="24"/>
                <w:rtl/>
                <w:lang w:bidi="fa-IR"/>
              </w:rPr>
              <w:t xml:space="preserve"> کف</w:t>
            </w:r>
            <w:r w:rsidR="007265EE" w:rsidRPr="007265EE">
              <w:rPr>
                <w:rFonts w:ascii="Calibri" w:eastAsia="Calibri" w:hAnsi="Calibri" w:cs="B Nazanin"/>
                <w:sz w:val="24"/>
                <w:szCs w:val="24"/>
                <w:rtl/>
                <w:lang w:bidi="fa-IR"/>
              </w:rPr>
              <w:t xml:space="preserve"> </w:t>
            </w:r>
            <w:r w:rsidR="007265EE" w:rsidRPr="007265EE">
              <w:rPr>
                <w:rFonts w:ascii="Calibri" w:eastAsia="Calibri" w:hAnsi="Calibri" w:cs="B Nazanin" w:hint="cs"/>
                <w:sz w:val="24"/>
                <w:szCs w:val="24"/>
                <w:rtl/>
                <w:lang w:bidi="fa-IR"/>
              </w:rPr>
              <w:t>پله</w:t>
            </w:r>
            <w:r w:rsidR="007265EE" w:rsidRPr="007265EE">
              <w:rPr>
                <w:rFonts w:ascii="Calibri" w:eastAsia="Calibri" w:hAnsi="Calibri" w:cs="B Nazanin"/>
                <w:sz w:val="24"/>
                <w:szCs w:val="24"/>
                <w:rtl/>
                <w:lang w:bidi="fa-IR"/>
              </w:rPr>
              <w:t xml:space="preserve"> </w:t>
            </w:r>
            <w:r w:rsidR="007265EE" w:rsidRPr="007265EE">
              <w:rPr>
                <w:rFonts w:ascii="Calibri" w:eastAsia="Calibri" w:hAnsi="Calibri" w:cs="B Nazanin" w:hint="cs"/>
                <w:sz w:val="24"/>
                <w:szCs w:val="24"/>
                <w:rtl/>
                <w:lang w:bidi="fa-IR"/>
              </w:rPr>
              <w:t>برای</w:t>
            </w:r>
            <w:r w:rsidR="007265EE" w:rsidRPr="007265EE">
              <w:rPr>
                <w:rFonts w:ascii="Calibri" w:eastAsia="Calibri" w:hAnsi="Calibri" w:cs="B Nazanin"/>
                <w:sz w:val="24"/>
                <w:szCs w:val="24"/>
                <w:rtl/>
                <w:lang w:bidi="fa-IR"/>
              </w:rPr>
              <w:t xml:space="preserve"> </w:t>
            </w:r>
            <w:r w:rsidR="007265EE" w:rsidRPr="007265EE">
              <w:rPr>
                <w:rFonts w:ascii="Calibri" w:eastAsia="Calibri" w:hAnsi="Calibri" w:cs="B Nazanin" w:hint="cs"/>
                <w:sz w:val="24"/>
                <w:szCs w:val="24"/>
                <w:rtl/>
                <w:lang w:bidi="fa-IR"/>
              </w:rPr>
              <w:t>سالمندان از</w:t>
            </w:r>
            <w:r w:rsidR="007265EE" w:rsidRPr="007265EE">
              <w:rPr>
                <w:rFonts w:ascii="Calibri" w:eastAsia="Calibri" w:hAnsi="Calibri" w:cs="B Nazanin"/>
                <w:sz w:val="24"/>
                <w:szCs w:val="24"/>
                <w:rtl/>
                <w:lang w:bidi="fa-IR"/>
              </w:rPr>
              <w:t xml:space="preserve"> </w:t>
            </w:r>
            <w:r w:rsidR="007265EE" w:rsidRPr="007265EE">
              <w:rPr>
                <w:rFonts w:ascii="Calibri" w:eastAsia="Calibri" w:hAnsi="Calibri" w:cs="B Nazanin" w:hint="cs"/>
                <w:sz w:val="24"/>
                <w:szCs w:val="24"/>
                <w:rtl/>
                <w:lang w:bidi="fa-IR"/>
              </w:rPr>
              <w:t>30 سانتیمتر</w:t>
            </w:r>
            <w:r w:rsidR="007265EE" w:rsidRPr="007265EE">
              <w:rPr>
                <w:rFonts w:ascii="Calibri" w:eastAsia="Calibri" w:hAnsi="Calibri" w:cs="B Nazanin"/>
                <w:sz w:val="24"/>
                <w:szCs w:val="24"/>
                <w:rtl/>
                <w:lang w:bidi="fa-IR"/>
              </w:rPr>
              <w:t xml:space="preserve"> </w:t>
            </w:r>
            <w:r w:rsidR="007265EE" w:rsidRPr="007265EE">
              <w:rPr>
                <w:rFonts w:ascii="Calibri" w:eastAsia="Calibri" w:hAnsi="Calibri" w:cs="B Nazanin" w:hint="cs"/>
                <w:sz w:val="24"/>
                <w:szCs w:val="24"/>
                <w:rtl/>
                <w:lang w:bidi="fa-IR"/>
              </w:rPr>
              <w:t>کمتر</w:t>
            </w:r>
            <w:r w:rsidR="007265EE" w:rsidRPr="007265EE">
              <w:rPr>
                <w:rFonts w:ascii="Calibri" w:eastAsia="Calibri" w:hAnsi="Calibri" w:cs="B Nazanin"/>
                <w:sz w:val="24"/>
                <w:szCs w:val="24"/>
                <w:rtl/>
                <w:lang w:bidi="fa-IR"/>
              </w:rPr>
              <w:t xml:space="preserve"> </w:t>
            </w:r>
            <w:r w:rsidR="007265EE" w:rsidRPr="007265EE">
              <w:rPr>
                <w:rFonts w:ascii="Calibri" w:eastAsia="Calibri" w:hAnsi="Calibri" w:cs="B Nazanin" w:hint="cs"/>
                <w:sz w:val="24"/>
                <w:szCs w:val="24"/>
                <w:rtl/>
                <w:lang w:bidi="fa-IR"/>
              </w:rPr>
              <w:t>نباشد</w:t>
            </w:r>
            <w:r w:rsidR="007265EE" w:rsidRPr="007265EE">
              <w:rPr>
                <w:rFonts w:ascii="Calibri" w:eastAsia="Calibri" w:hAnsi="Calibri" w:cs="B Nazanin"/>
                <w:sz w:val="24"/>
                <w:szCs w:val="24"/>
                <w:rtl/>
                <w:lang w:bidi="fa-IR"/>
              </w:rPr>
              <w:t xml:space="preserve"> </w:t>
            </w:r>
            <w:r w:rsidR="007265EE" w:rsidRPr="007265EE">
              <w:rPr>
                <w:rFonts w:ascii="Calibri" w:eastAsia="Calibri" w:hAnsi="Calibri" w:cs="B Nazanin" w:hint="cs"/>
                <w:sz w:val="24"/>
                <w:szCs w:val="24"/>
                <w:rtl/>
                <w:lang w:bidi="fa-IR"/>
              </w:rPr>
              <w:t>و</w:t>
            </w:r>
            <w:r w:rsidR="007265EE" w:rsidRPr="007265EE">
              <w:rPr>
                <w:rFonts w:ascii="Calibri" w:eastAsia="Calibri" w:hAnsi="Calibri" w:cs="B Nazanin"/>
                <w:sz w:val="24"/>
                <w:szCs w:val="24"/>
                <w:rtl/>
                <w:lang w:bidi="fa-IR"/>
              </w:rPr>
              <w:t xml:space="preserve"> </w:t>
            </w:r>
            <w:r w:rsidR="007265EE" w:rsidRPr="007265EE">
              <w:rPr>
                <w:rFonts w:ascii="Calibri" w:eastAsia="Calibri" w:hAnsi="Calibri" w:cs="B Nazanin" w:hint="cs"/>
                <w:sz w:val="24"/>
                <w:szCs w:val="24"/>
                <w:rtl/>
                <w:lang w:bidi="fa-IR"/>
              </w:rPr>
              <w:t>ارتفاع</w:t>
            </w:r>
            <w:r w:rsidR="007265EE" w:rsidRPr="007265EE">
              <w:rPr>
                <w:rFonts w:ascii="Calibri" w:eastAsia="Calibri" w:hAnsi="Calibri" w:cs="B Nazanin"/>
                <w:sz w:val="24"/>
                <w:szCs w:val="24"/>
                <w:rtl/>
                <w:lang w:bidi="fa-IR"/>
              </w:rPr>
              <w:t xml:space="preserve"> </w:t>
            </w:r>
            <w:r w:rsidR="007265EE" w:rsidRPr="007265EE">
              <w:rPr>
                <w:rFonts w:ascii="Calibri" w:eastAsia="Calibri" w:hAnsi="Calibri" w:cs="B Nazanin" w:hint="cs"/>
                <w:sz w:val="24"/>
                <w:szCs w:val="24"/>
                <w:rtl/>
                <w:lang w:bidi="fa-IR"/>
              </w:rPr>
              <w:t>پله</w:t>
            </w:r>
            <w:r w:rsidR="007265EE" w:rsidRPr="007265EE">
              <w:rPr>
                <w:rFonts w:ascii="Calibri" w:eastAsia="Calibri" w:hAnsi="Calibri" w:cs="B Nazanin"/>
                <w:sz w:val="24"/>
                <w:szCs w:val="24"/>
                <w:rtl/>
                <w:lang w:bidi="fa-IR"/>
              </w:rPr>
              <w:t xml:space="preserve"> </w:t>
            </w:r>
            <w:r w:rsidR="007265EE" w:rsidRPr="007265EE">
              <w:rPr>
                <w:rFonts w:ascii="Calibri" w:eastAsia="Calibri" w:hAnsi="Calibri" w:cs="B Nazanin" w:hint="cs"/>
                <w:sz w:val="24"/>
                <w:szCs w:val="24"/>
                <w:rtl/>
                <w:lang w:bidi="fa-IR"/>
              </w:rPr>
              <w:t>15 سانتیمتر</w:t>
            </w:r>
            <w:r w:rsidR="007265EE" w:rsidRPr="007265EE">
              <w:rPr>
                <w:rFonts w:ascii="Calibri" w:eastAsia="Calibri" w:hAnsi="Calibri" w:cs="B Nazanin"/>
                <w:sz w:val="24"/>
                <w:szCs w:val="24"/>
                <w:rtl/>
                <w:lang w:bidi="fa-IR"/>
              </w:rPr>
              <w:t xml:space="preserve"> </w:t>
            </w:r>
            <w:r w:rsidR="007265EE" w:rsidRPr="007265EE">
              <w:rPr>
                <w:rFonts w:ascii="Calibri" w:eastAsia="Calibri" w:hAnsi="Calibri" w:cs="B Nazanin" w:hint="cs"/>
                <w:sz w:val="24"/>
                <w:szCs w:val="24"/>
                <w:rtl/>
                <w:lang w:bidi="fa-IR"/>
              </w:rPr>
              <w:t>باشد</w:t>
            </w:r>
            <w:r w:rsidR="007265EE" w:rsidRPr="007265EE">
              <w:rPr>
                <w:rFonts w:ascii="B Nazanin" w:eastAsia="B Nazanin" w:hAnsi="B Nazanin" w:cs="B Nazanin" w:hint="cs"/>
                <w:sz w:val="24"/>
                <w:szCs w:val="24"/>
                <w:rtl/>
              </w:rPr>
              <w:t xml:space="preserve">. </w:t>
            </w:r>
            <w:r w:rsidR="007265EE" w:rsidRPr="007265EE">
              <w:rPr>
                <w:rFonts w:cs="B Nazanin" w:hint="cs"/>
                <w:sz w:val="24"/>
                <w:szCs w:val="24"/>
                <w:rtl/>
              </w:rPr>
              <w:t>*</w:t>
            </w:r>
            <w:r w:rsidR="00806A32">
              <w:rPr>
                <w:rFonts w:ascii="B Nazanin" w:eastAsia="B Nazanin" w:hAnsi="B Nazanin" w:cs="B Nazanin" w:hint="cs"/>
                <w:sz w:val="24"/>
                <w:szCs w:val="24"/>
                <w:rtl/>
              </w:rPr>
              <w:t xml:space="preserve"> </w:t>
            </w:r>
          </w:p>
          <w:p w14:paraId="096798BE" w14:textId="77777777" w:rsidR="007265EE" w:rsidRPr="007265EE" w:rsidRDefault="00D56872" w:rsidP="005A7740">
            <w:pPr>
              <w:bidi/>
              <w:spacing w:line="276" w:lineRule="auto"/>
              <w:ind w:right="194"/>
              <w:rPr>
                <w:rFonts w:ascii="B Nazanin" w:eastAsia="B Nazanin" w:hAnsi="B Nazanin" w:cs="B Nazanin"/>
                <w:sz w:val="24"/>
                <w:szCs w:val="24"/>
                <w:rtl/>
              </w:rPr>
            </w:pPr>
            <w:r>
              <w:rPr>
                <w:rFonts w:ascii="B Nazanin" w:eastAsia="B Nazanin" w:hAnsi="B Nazanin" w:cs="B Nazanin" w:hint="cs"/>
                <w:sz w:val="24"/>
                <w:szCs w:val="24"/>
                <w:rtl/>
              </w:rPr>
              <w:t>4</w:t>
            </w:r>
            <w:r w:rsidR="007265EE" w:rsidRPr="007265EE">
              <w:rPr>
                <w:rFonts w:ascii="B Nazanin" w:eastAsia="B Nazanin" w:hAnsi="B Nazanin" w:cs="B Nazanin" w:hint="cs"/>
                <w:sz w:val="24"/>
                <w:szCs w:val="24"/>
                <w:rtl/>
              </w:rPr>
              <w:t>- ترمز پله ابتدای پله ها (در صورت وجود) نصب شده باشد.</w:t>
            </w:r>
            <w:r w:rsidR="007265EE" w:rsidRPr="007265EE">
              <w:rPr>
                <w:rFonts w:cs="B Nazanin" w:hint="cs"/>
                <w:sz w:val="24"/>
                <w:szCs w:val="24"/>
                <w:rtl/>
              </w:rPr>
              <w:t xml:space="preserve"> *</w:t>
            </w:r>
          </w:p>
          <w:p w14:paraId="096798BF" w14:textId="77B67C9D" w:rsidR="007265EE" w:rsidRPr="007265EE" w:rsidRDefault="00D56872" w:rsidP="005A7740">
            <w:pPr>
              <w:bidi/>
              <w:spacing w:line="276" w:lineRule="auto"/>
              <w:ind w:right="194"/>
              <w:jc w:val="lowKashida"/>
              <w:rPr>
                <w:rFonts w:ascii="B Nazanin" w:eastAsia="B Nazanin" w:hAnsi="B Nazanin" w:cs="B Nazanin"/>
                <w:sz w:val="24"/>
                <w:szCs w:val="24"/>
                <w:rtl/>
              </w:rPr>
            </w:pPr>
            <w:r>
              <w:rPr>
                <w:rFonts w:ascii="B Nazanin" w:eastAsia="B Nazanin" w:hAnsi="B Nazanin" w:cs="B Nazanin" w:hint="cs"/>
                <w:color w:val="000000"/>
                <w:sz w:val="24"/>
                <w:szCs w:val="24"/>
                <w:rtl/>
              </w:rPr>
              <w:t>5</w:t>
            </w:r>
            <w:r w:rsidR="007265EE" w:rsidRPr="007265EE">
              <w:rPr>
                <w:rFonts w:ascii="B Nazanin" w:eastAsia="B Nazanin" w:hAnsi="B Nazanin" w:cs="B Nazanin" w:hint="cs"/>
                <w:color w:val="000000"/>
                <w:sz w:val="24"/>
                <w:szCs w:val="24"/>
                <w:rtl/>
              </w:rPr>
              <w:t xml:space="preserve">- همه </w:t>
            </w:r>
            <w:r w:rsidR="007265EE" w:rsidRPr="007265EE">
              <w:rPr>
                <w:rFonts w:ascii="B Nazanin" w:eastAsia="B Nazanin" w:hAnsi="B Nazanin" w:cs="B Nazanin"/>
                <w:color w:val="000000"/>
                <w:sz w:val="24"/>
                <w:szCs w:val="24"/>
                <w:rtl/>
              </w:rPr>
              <w:t xml:space="preserve">کف </w:t>
            </w:r>
            <w:r w:rsidR="007265EE" w:rsidRPr="007265EE">
              <w:rPr>
                <w:rFonts w:ascii="B Nazanin" w:eastAsia="B Nazanin" w:hAnsi="B Nazanin" w:cs="B Nazanin" w:hint="cs"/>
                <w:color w:val="000000"/>
                <w:sz w:val="24"/>
                <w:szCs w:val="24"/>
                <w:rtl/>
              </w:rPr>
              <w:t xml:space="preserve">پوش های واحد، </w:t>
            </w:r>
            <w:r w:rsidR="007265EE" w:rsidRPr="007265EE">
              <w:rPr>
                <w:rFonts w:ascii="Calibri" w:eastAsia="Calibri" w:hAnsi="Calibri" w:cs="B Nazanin" w:hint="cs"/>
                <w:sz w:val="24"/>
                <w:szCs w:val="24"/>
                <w:rtl/>
                <w:lang w:bidi="fa-IR"/>
              </w:rPr>
              <w:t xml:space="preserve">پوشش کف پله، رمپ، آسانسور، </w:t>
            </w:r>
            <w:r w:rsidR="007265EE" w:rsidRPr="007265EE">
              <w:rPr>
                <w:rFonts w:ascii="B Nazanin" w:eastAsia="B Nazanin" w:hAnsi="B Nazanin" w:cs="B Nazanin" w:hint="cs"/>
                <w:color w:val="000000"/>
                <w:sz w:val="24"/>
                <w:szCs w:val="24"/>
                <w:rtl/>
              </w:rPr>
              <w:t>غیر لغزنده</w:t>
            </w:r>
            <w:r w:rsidR="007265EE" w:rsidRPr="007265EE">
              <w:rPr>
                <w:rFonts w:ascii="B Nazanin" w:eastAsia="B Nazanin" w:hAnsi="B Nazanin" w:cs="B Nazanin"/>
                <w:color w:val="000000"/>
                <w:sz w:val="24"/>
                <w:szCs w:val="24"/>
                <w:rtl/>
              </w:rPr>
              <w:t xml:space="preserve"> </w:t>
            </w:r>
            <w:r w:rsidR="007265EE" w:rsidRPr="007265EE">
              <w:rPr>
                <w:rFonts w:ascii="B Nazanin" w:eastAsia="B Nazanin" w:hAnsi="B Nazanin" w:cs="B Nazanin" w:hint="cs"/>
                <w:sz w:val="24"/>
                <w:szCs w:val="24"/>
                <w:rtl/>
              </w:rPr>
              <w:t>مطابق با دستورالعمل</w:t>
            </w:r>
            <w:r w:rsidR="001D14D0">
              <w:rPr>
                <w:rFonts w:ascii="B Nazanin" w:eastAsia="B Nazanin" w:hAnsi="B Nazanin" w:cs="B Nazanin" w:hint="cs"/>
                <w:sz w:val="24"/>
                <w:szCs w:val="24"/>
                <w:vertAlign w:val="superscript"/>
                <w:rtl/>
              </w:rPr>
              <w:t>1</w:t>
            </w:r>
            <w:r w:rsidR="003B1021">
              <w:rPr>
                <w:rFonts w:ascii="B Nazanin" w:eastAsia="B Nazanin" w:hAnsi="B Nazanin" w:cs="B Nazanin" w:hint="cs"/>
                <w:color w:val="000000"/>
                <w:sz w:val="24"/>
                <w:szCs w:val="24"/>
                <w:rtl/>
                <w:lang w:bidi="fa-IR"/>
              </w:rPr>
              <w:t xml:space="preserve">، </w:t>
            </w:r>
            <w:r w:rsidR="007265EE" w:rsidRPr="007265EE">
              <w:rPr>
                <w:rFonts w:ascii="B Nazanin" w:eastAsia="B Nazanin" w:hAnsi="B Nazanin" w:cs="B Nazanin" w:hint="cs"/>
                <w:color w:val="000000"/>
                <w:sz w:val="24"/>
                <w:szCs w:val="24"/>
                <w:rtl/>
                <w:lang w:bidi="fa-IR"/>
              </w:rPr>
              <w:t>باشند.</w:t>
            </w:r>
            <w:r w:rsidR="007265EE" w:rsidRPr="007265EE">
              <w:rPr>
                <w:rFonts w:ascii="Calibri" w:eastAsia="Calibri" w:hAnsi="Calibri" w:cs="B Nazanin" w:hint="cs"/>
                <w:sz w:val="24"/>
                <w:szCs w:val="24"/>
                <w:rtl/>
                <w:lang w:bidi="fa-IR"/>
              </w:rPr>
              <w:t xml:space="preserve"> </w:t>
            </w:r>
            <w:r w:rsidR="007265EE" w:rsidRPr="007265EE">
              <w:rPr>
                <w:rFonts w:cs="B Nazanin" w:hint="cs"/>
                <w:sz w:val="24"/>
                <w:szCs w:val="24"/>
                <w:rtl/>
              </w:rPr>
              <w:t>*</w:t>
            </w:r>
          </w:p>
          <w:p w14:paraId="096798C0" w14:textId="77777777" w:rsidR="007265EE" w:rsidRPr="007265EE" w:rsidRDefault="00D56872" w:rsidP="005A7740">
            <w:pPr>
              <w:bidi/>
              <w:spacing w:line="276" w:lineRule="auto"/>
              <w:jc w:val="both"/>
              <w:rPr>
                <w:rFonts w:ascii="Calibri" w:eastAsia="Calibri" w:hAnsi="Calibri" w:cs="B Nazanin"/>
                <w:sz w:val="24"/>
                <w:szCs w:val="24"/>
                <w:lang w:bidi="fa-IR"/>
              </w:rPr>
            </w:pPr>
            <w:r>
              <w:rPr>
                <w:rFonts w:ascii="Calibri" w:eastAsia="Calibri" w:hAnsi="Calibri" w:cs="B Nazanin" w:hint="cs"/>
                <w:sz w:val="24"/>
                <w:szCs w:val="24"/>
                <w:rtl/>
                <w:lang w:bidi="fa-IR"/>
              </w:rPr>
              <w:t>6</w:t>
            </w:r>
            <w:r w:rsidR="007265EE" w:rsidRPr="007265EE">
              <w:rPr>
                <w:rFonts w:ascii="Calibri" w:eastAsia="Calibri" w:hAnsi="Calibri" w:cs="B Nazanin" w:hint="cs"/>
                <w:sz w:val="24"/>
                <w:szCs w:val="24"/>
                <w:rtl/>
                <w:lang w:bidi="fa-IR"/>
              </w:rPr>
              <w:t>- در دو طرف راهروها و پله ها و سطوح شیبدار دستگیره نصب شود. دستگیره‌ها در فاصله ۸۵ سانتیمتری از سطح زمین نصب، و قطر دستگیره‌ها ۴۰ تا ۴۵ میلیمتر باشد. دستگیره‌ها</w:t>
            </w:r>
            <w:r w:rsidR="007265EE" w:rsidRPr="007265EE">
              <w:rPr>
                <w:rFonts w:ascii="Calibri" w:eastAsia="Calibri" w:hAnsi="Calibri" w:cs="B Nazanin"/>
                <w:sz w:val="24"/>
                <w:szCs w:val="24"/>
                <w:rtl/>
                <w:lang w:bidi="fa-IR"/>
              </w:rPr>
              <w:t xml:space="preserve"> </w:t>
            </w:r>
            <w:r w:rsidR="007265EE" w:rsidRPr="007265EE">
              <w:rPr>
                <w:rFonts w:ascii="Calibri" w:eastAsia="Calibri" w:hAnsi="Calibri" w:cs="B Nazanin" w:hint="cs"/>
                <w:sz w:val="24"/>
                <w:szCs w:val="24"/>
                <w:rtl/>
                <w:lang w:bidi="fa-IR"/>
              </w:rPr>
              <w:t>مقاوم</w:t>
            </w:r>
            <w:r w:rsidR="007265EE" w:rsidRPr="007265EE">
              <w:rPr>
                <w:rFonts w:ascii="Calibri" w:eastAsia="Calibri" w:hAnsi="Calibri" w:cs="B Nazanin"/>
                <w:sz w:val="24"/>
                <w:szCs w:val="24"/>
                <w:rtl/>
                <w:lang w:bidi="fa-IR"/>
              </w:rPr>
              <w:t xml:space="preserve"> </w:t>
            </w:r>
            <w:r w:rsidR="007265EE" w:rsidRPr="007265EE">
              <w:rPr>
                <w:rFonts w:ascii="Calibri" w:eastAsia="Calibri" w:hAnsi="Calibri" w:cs="B Nazanin" w:hint="cs"/>
                <w:sz w:val="24"/>
                <w:szCs w:val="24"/>
                <w:rtl/>
                <w:lang w:bidi="fa-IR"/>
              </w:rPr>
              <w:t>و</w:t>
            </w:r>
            <w:r w:rsidR="007265EE" w:rsidRPr="007265EE">
              <w:rPr>
                <w:rFonts w:ascii="Calibri" w:eastAsia="Calibri" w:hAnsi="Calibri" w:cs="B Nazanin"/>
                <w:sz w:val="24"/>
                <w:szCs w:val="24"/>
                <w:rtl/>
                <w:lang w:bidi="fa-IR"/>
              </w:rPr>
              <w:t xml:space="preserve"> </w:t>
            </w:r>
            <w:r w:rsidR="007265EE" w:rsidRPr="007265EE">
              <w:rPr>
                <w:rFonts w:ascii="Calibri" w:eastAsia="Calibri" w:hAnsi="Calibri" w:cs="B Nazanin" w:hint="cs"/>
                <w:sz w:val="24"/>
                <w:szCs w:val="24"/>
                <w:rtl/>
                <w:lang w:bidi="fa-IR"/>
              </w:rPr>
              <w:t>قدرت</w:t>
            </w:r>
            <w:r w:rsidR="007265EE" w:rsidRPr="007265EE">
              <w:rPr>
                <w:rFonts w:ascii="Calibri" w:eastAsia="Calibri" w:hAnsi="Calibri" w:cs="B Nazanin"/>
                <w:sz w:val="24"/>
                <w:szCs w:val="24"/>
                <w:rtl/>
                <w:lang w:bidi="fa-IR"/>
              </w:rPr>
              <w:t xml:space="preserve"> </w:t>
            </w:r>
            <w:r w:rsidR="007265EE" w:rsidRPr="007265EE">
              <w:rPr>
                <w:rFonts w:ascii="Calibri" w:eastAsia="Calibri" w:hAnsi="Calibri" w:cs="B Nazanin" w:hint="cs"/>
                <w:sz w:val="24"/>
                <w:szCs w:val="24"/>
                <w:rtl/>
                <w:lang w:bidi="fa-IR"/>
              </w:rPr>
              <w:t>تحمل</w:t>
            </w:r>
            <w:r w:rsidR="007265EE" w:rsidRPr="007265EE">
              <w:rPr>
                <w:rFonts w:ascii="Calibri" w:eastAsia="Calibri" w:hAnsi="Calibri" w:cs="B Nazanin"/>
                <w:sz w:val="24"/>
                <w:szCs w:val="24"/>
                <w:rtl/>
                <w:lang w:bidi="fa-IR"/>
              </w:rPr>
              <w:t xml:space="preserve"> </w:t>
            </w:r>
            <w:r w:rsidR="007265EE" w:rsidRPr="007265EE">
              <w:rPr>
                <w:rFonts w:ascii="Calibri" w:eastAsia="Calibri" w:hAnsi="Calibri" w:cs="B Nazanin" w:hint="cs"/>
                <w:sz w:val="24"/>
                <w:szCs w:val="24"/>
                <w:rtl/>
                <w:lang w:bidi="fa-IR"/>
              </w:rPr>
              <w:t>وزن</w:t>
            </w:r>
            <w:r w:rsidR="007265EE" w:rsidRPr="007265EE">
              <w:rPr>
                <w:rFonts w:ascii="Calibri" w:eastAsia="Calibri" w:hAnsi="Calibri" w:cs="B Nazanin"/>
                <w:sz w:val="24"/>
                <w:szCs w:val="24"/>
                <w:rtl/>
                <w:lang w:bidi="fa-IR"/>
              </w:rPr>
              <w:t xml:space="preserve"> </w:t>
            </w:r>
            <w:r w:rsidR="007265EE" w:rsidRPr="007265EE">
              <w:rPr>
                <w:rFonts w:ascii="Calibri" w:eastAsia="Calibri" w:hAnsi="Calibri" w:cs="B Nazanin" w:hint="cs"/>
                <w:sz w:val="24"/>
                <w:szCs w:val="24"/>
                <w:rtl/>
                <w:lang w:bidi="fa-IR"/>
              </w:rPr>
              <w:t>را</w:t>
            </w:r>
            <w:r w:rsidR="007265EE" w:rsidRPr="007265EE">
              <w:rPr>
                <w:rFonts w:ascii="Calibri" w:eastAsia="Calibri" w:hAnsi="Calibri" w:cs="B Nazanin"/>
                <w:sz w:val="24"/>
                <w:szCs w:val="24"/>
                <w:rtl/>
                <w:lang w:bidi="fa-IR"/>
              </w:rPr>
              <w:t xml:space="preserve"> </w:t>
            </w:r>
            <w:r w:rsidR="007265EE" w:rsidRPr="007265EE">
              <w:rPr>
                <w:rFonts w:ascii="Calibri" w:eastAsia="Calibri" w:hAnsi="Calibri" w:cs="B Nazanin" w:hint="cs"/>
                <w:sz w:val="24"/>
                <w:szCs w:val="24"/>
                <w:rtl/>
                <w:lang w:bidi="fa-IR"/>
              </w:rPr>
              <w:t>داشته</w:t>
            </w:r>
            <w:r w:rsidR="007265EE" w:rsidRPr="007265EE">
              <w:rPr>
                <w:rFonts w:ascii="Calibri" w:eastAsia="Calibri" w:hAnsi="Calibri" w:cs="B Nazanin"/>
                <w:sz w:val="24"/>
                <w:szCs w:val="24"/>
                <w:rtl/>
                <w:lang w:bidi="fa-IR"/>
              </w:rPr>
              <w:t xml:space="preserve"> </w:t>
            </w:r>
            <w:r w:rsidR="007265EE" w:rsidRPr="007265EE">
              <w:rPr>
                <w:rFonts w:ascii="Calibri" w:eastAsia="Calibri" w:hAnsi="Calibri" w:cs="B Nazanin" w:hint="cs"/>
                <w:sz w:val="24"/>
                <w:szCs w:val="24"/>
                <w:rtl/>
                <w:lang w:bidi="fa-IR"/>
              </w:rPr>
              <w:t>باشد</w:t>
            </w:r>
            <w:r w:rsidR="007265EE" w:rsidRPr="007265EE">
              <w:rPr>
                <w:rFonts w:ascii="Calibri" w:eastAsia="Calibri" w:hAnsi="Calibri" w:cs="B Nazanin"/>
                <w:sz w:val="24"/>
                <w:szCs w:val="24"/>
                <w:rtl/>
                <w:lang w:bidi="fa-IR"/>
              </w:rPr>
              <w:t>.</w:t>
            </w:r>
            <w:r w:rsidR="007265EE" w:rsidRPr="007265EE">
              <w:rPr>
                <w:rFonts w:ascii="Calibri" w:eastAsia="Calibri" w:hAnsi="Calibri" w:cs="B Nazanin" w:hint="cs"/>
                <w:sz w:val="24"/>
                <w:szCs w:val="24"/>
                <w:rtl/>
                <w:lang w:bidi="fa-IR"/>
              </w:rPr>
              <w:t xml:space="preserve"> ضمناً رنگ آن‌ها در تضاد با رنگ دیوار و کف باشد. تا به سالمندان با اختلالات بینایی برای تشخیص محل دستگیره کمک نماید.</w:t>
            </w:r>
            <w:r w:rsidR="007265EE" w:rsidRPr="007265EE">
              <w:rPr>
                <w:rFonts w:cs="B Nazanin" w:hint="cs"/>
                <w:sz w:val="24"/>
                <w:szCs w:val="24"/>
                <w:rtl/>
              </w:rPr>
              <w:t xml:space="preserve"> *</w:t>
            </w:r>
          </w:p>
          <w:p w14:paraId="096798C1" w14:textId="77777777" w:rsidR="007265EE" w:rsidRDefault="00D56872" w:rsidP="005A7740">
            <w:pPr>
              <w:bidi/>
              <w:spacing w:line="276" w:lineRule="auto"/>
              <w:jc w:val="both"/>
              <w:rPr>
                <w:rFonts w:ascii="Calibri" w:eastAsia="Calibri" w:hAnsi="Calibri" w:cs="B Nazanin"/>
                <w:sz w:val="24"/>
                <w:szCs w:val="24"/>
                <w:rtl/>
                <w:lang w:bidi="fa-IR"/>
              </w:rPr>
            </w:pPr>
            <w:r>
              <w:rPr>
                <w:rFonts w:ascii="Calibri" w:eastAsia="Calibri" w:hAnsi="Calibri" w:cs="B Nazanin" w:hint="cs"/>
                <w:sz w:val="24"/>
                <w:szCs w:val="24"/>
                <w:rtl/>
                <w:lang w:bidi="fa-IR"/>
              </w:rPr>
              <w:t>7</w:t>
            </w:r>
            <w:r w:rsidR="007265EE" w:rsidRPr="007265EE">
              <w:rPr>
                <w:rFonts w:ascii="Calibri" w:eastAsia="Calibri" w:hAnsi="Calibri" w:cs="B Nazanin" w:hint="cs"/>
                <w:sz w:val="24"/>
                <w:szCs w:val="24"/>
                <w:rtl/>
                <w:lang w:bidi="fa-IR"/>
              </w:rPr>
              <w:t>- جاهایی نظیر لبه</w:t>
            </w:r>
            <w:r w:rsidR="007265EE" w:rsidRPr="007265EE">
              <w:rPr>
                <w:rFonts w:ascii="Calibri" w:eastAsia="Calibri" w:hAnsi="Calibri" w:cs="B Nazanin"/>
                <w:sz w:val="24"/>
                <w:szCs w:val="24"/>
                <w:rtl/>
                <w:lang w:bidi="fa-IR"/>
              </w:rPr>
              <w:t xml:space="preserve"> </w:t>
            </w:r>
            <w:r w:rsidR="007265EE" w:rsidRPr="007265EE">
              <w:rPr>
                <w:rFonts w:ascii="Calibri" w:eastAsia="Calibri" w:hAnsi="Calibri" w:cs="B Nazanin" w:hint="cs"/>
                <w:sz w:val="24"/>
                <w:szCs w:val="24"/>
                <w:rtl/>
                <w:lang w:bidi="fa-IR"/>
              </w:rPr>
              <w:t>پله ها</w:t>
            </w:r>
            <w:r w:rsidR="007265EE" w:rsidRPr="007265EE">
              <w:rPr>
                <w:rFonts w:ascii="Calibri" w:eastAsia="Calibri" w:hAnsi="Calibri" w:cs="B Nazanin"/>
                <w:sz w:val="24"/>
                <w:szCs w:val="24"/>
                <w:rtl/>
                <w:lang w:bidi="fa-IR"/>
              </w:rPr>
              <w:t xml:space="preserve"> </w:t>
            </w:r>
            <w:r w:rsidR="007265EE" w:rsidRPr="007265EE">
              <w:rPr>
                <w:rFonts w:ascii="Calibri" w:eastAsia="Calibri" w:hAnsi="Calibri" w:cs="B Nazanin" w:hint="cs"/>
                <w:sz w:val="24"/>
                <w:szCs w:val="24"/>
                <w:rtl/>
                <w:lang w:bidi="fa-IR"/>
              </w:rPr>
              <w:t>با</w:t>
            </w:r>
            <w:r w:rsidR="007265EE" w:rsidRPr="007265EE">
              <w:rPr>
                <w:rFonts w:ascii="Calibri" w:eastAsia="Calibri" w:hAnsi="Calibri" w:cs="B Nazanin"/>
                <w:sz w:val="24"/>
                <w:szCs w:val="24"/>
                <w:rtl/>
                <w:lang w:bidi="fa-IR"/>
              </w:rPr>
              <w:t xml:space="preserve"> </w:t>
            </w:r>
            <w:r w:rsidR="007265EE" w:rsidRPr="007265EE">
              <w:rPr>
                <w:rFonts w:ascii="Calibri" w:eastAsia="Calibri" w:hAnsi="Calibri" w:cs="B Nazanin" w:hint="cs"/>
                <w:sz w:val="24"/>
                <w:szCs w:val="24"/>
                <w:rtl/>
                <w:lang w:bidi="fa-IR"/>
              </w:rPr>
              <w:t>رنگ</w:t>
            </w:r>
            <w:r w:rsidR="007265EE" w:rsidRPr="007265EE">
              <w:rPr>
                <w:rFonts w:ascii="Calibri" w:eastAsia="Calibri" w:hAnsi="Calibri" w:cs="B Nazanin"/>
                <w:sz w:val="24"/>
                <w:szCs w:val="24"/>
                <w:rtl/>
                <w:lang w:bidi="fa-IR"/>
              </w:rPr>
              <w:t xml:space="preserve"> </w:t>
            </w:r>
            <w:r w:rsidR="007265EE" w:rsidRPr="007265EE">
              <w:rPr>
                <w:rFonts w:ascii="Calibri" w:eastAsia="Calibri" w:hAnsi="Calibri" w:cs="B Nazanin" w:hint="cs"/>
                <w:sz w:val="24"/>
                <w:szCs w:val="24"/>
                <w:rtl/>
                <w:lang w:bidi="fa-IR"/>
              </w:rPr>
              <w:t>مشخص</w:t>
            </w:r>
            <w:r w:rsidR="007265EE" w:rsidRPr="007265EE">
              <w:rPr>
                <w:rFonts w:ascii="Calibri" w:eastAsia="Calibri" w:hAnsi="Calibri" w:cs="B Nazanin"/>
                <w:sz w:val="24"/>
                <w:szCs w:val="24"/>
                <w:rtl/>
                <w:lang w:bidi="fa-IR"/>
              </w:rPr>
              <w:t xml:space="preserve"> </w:t>
            </w:r>
            <w:r w:rsidR="007265EE" w:rsidRPr="007265EE">
              <w:rPr>
                <w:rFonts w:ascii="Calibri" w:eastAsia="Calibri" w:hAnsi="Calibri" w:cs="B Nazanin" w:hint="cs"/>
                <w:sz w:val="24"/>
                <w:szCs w:val="24"/>
                <w:rtl/>
                <w:lang w:bidi="fa-IR"/>
              </w:rPr>
              <w:t>قابل</w:t>
            </w:r>
            <w:r w:rsidR="007265EE" w:rsidRPr="007265EE">
              <w:rPr>
                <w:rFonts w:ascii="Calibri" w:eastAsia="Calibri" w:hAnsi="Calibri" w:cs="B Nazanin"/>
                <w:sz w:val="24"/>
                <w:szCs w:val="24"/>
                <w:rtl/>
                <w:lang w:bidi="fa-IR"/>
              </w:rPr>
              <w:t xml:space="preserve"> </w:t>
            </w:r>
            <w:r w:rsidR="007265EE" w:rsidRPr="007265EE">
              <w:rPr>
                <w:rFonts w:ascii="Calibri" w:eastAsia="Calibri" w:hAnsi="Calibri" w:cs="B Nazanin" w:hint="cs"/>
                <w:sz w:val="24"/>
                <w:szCs w:val="24"/>
                <w:rtl/>
                <w:lang w:bidi="fa-IR"/>
              </w:rPr>
              <w:t>دیدن</w:t>
            </w:r>
            <w:r w:rsidR="007265EE" w:rsidRPr="007265EE">
              <w:rPr>
                <w:rFonts w:ascii="Calibri" w:eastAsia="Calibri" w:hAnsi="Calibri" w:cs="B Nazanin"/>
                <w:sz w:val="24"/>
                <w:szCs w:val="24"/>
                <w:rtl/>
                <w:lang w:bidi="fa-IR"/>
              </w:rPr>
              <w:t xml:space="preserve"> </w:t>
            </w:r>
            <w:r w:rsidR="007265EE" w:rsidRPr="007265EE">
              <w:rPr>
                <w:rFonts w:ascii="Calibri" w:eastAsia="Calibri" w:hAnsi="Calibri" w:cs="B Nazanin" w:hint="cs"/>
                <w:sz w:val="24"/>
                <w:szCs w:val="24"/>
                <w:rtl/>
                <w:lang w:bidi="fa-IR"/>
              </w:rPr>
              <w:t>مانند زرد، سفید یا برچسب‌های نواری شکل بازتابنده نور مشخص گردد.</w:t>
            </w:r>
            <w:r w:rsidR="007265EE" w:rsidRPr="007265EE">
              <w:rPr>
                <w:rFonts w:cs="B Nazanin" w:hint="cs"/>
                <w:sz w:val="24"/>
                <w:szCs w:val="24"/>
                <w:rtl/>
              </w:rPr>
              <w:t xml:space="preserve"> *</w:t>
            </w:r>
          </w:p>
          <w:p w14:paraId="096798C2" w14:textId="77777777" w:rsidR="005A7740" w:rsidRPr="005A7740" w:rsidRDefault="00D56872" w:rsidP="005A7740">
            <w:pPr>
              <w:bidi/>
              <w:spacing w:after="160" w:line="276" w:lineRule="auto"/>
              <w:jc w:val="both"/>
              <w:rPr>
                <w:rFonts w:ascii="Calibri" w:eastAsia="Calibri" w:hAnsi="Calibri" w:cs="B Nazanin"/>
                <w:sz w:val="24"/>
                <w:szCs w:val="24"/>
                <w:rtl/>
                <w:lang w:bidi="fa-IR"/>
              </w:rPr>
            </w:pPr>
            <w:r>
              <w:rPr>
                <w:rFonts w:ascii="Calibri" w:eastAsia="Calibri" w:hAnsi="Calibri" w:cs="B Nazanin" w:hint="cs"/>
                <w:sz w:val="24"/>
                <w:szCs w:val="24"/>
                <w:rtl/>
                <w:lang w:bidi="fa-IR"/>
              </w:rPr>
              <w:t>8</w:t>
            </w:r>
            <w:r w:rsidR="005A7740" w:rsidRPr="005A7740">
              <w:rPr>
                <w:rFonts w:ascii="Calibri" w:eastAsia="Calibri" w:hAnsi="Calibri" w:cs="B Nazanin" w:hint="cs"/>
                <w:sz w:val="24"/>
                <w:szCs w:val="24"/>
                <w:rtl/>
                <w:lang w:bidi="fa-IR"/>
              </w:rPr>
              <w:t>- روشنایی به گونه</w:t>
            </w:r>
            <w:r w:rsidR="005A7740" w:rsidRPr="005A7740">
              <w:rPr>
                <w:rFonts w:ascii="Calibri" w:eastAsia="Calibri" w:hAnsi="Calibri" w:cs="B Nazanin"/>
                <w:sz w:val="24"/>
                <w:szCs w:val="24"/>
                <w:rtl/>
                <w:lang w:bidi="fa-IR"/>
              </w:rPr>
              <w:softHyphen/>
            </w:r>
            <w:r w:rsidR="005A7740" w:rsidRPr="005A7740">
              <w:rPr>
                <w:rFonts w:ascii="Calibri" w:eastAsia="Calibri" w:hAnsi="Calibri" w:cs="B Nazanin" w:hint="cs"/>
                <w:sz w:val="24"/>
                <w:szCs w:val="24"/>
                <w:rtl/>
                <w:lang w:bidi="fa-IR"/>
              </w:rPr>
              <w:t>ای باشد که نور در همه</w:t>
            </w:r>
            <w:r w:rsidR="005A7740" w:rsidRPr="005A7740">
              <w:rPr>
                <w:rFonts w:ascii="Calibri" w:eastAsia="Calibri" w:hAnsi="Calibri" w:cs="B Nazanin"/>
                <w:sz w:val="24"/>
                <w:szCs w:val="24"/>
                <w:rtl/>
                <w:lang w:bidi="fa-IR"/>
              </w:rPr>
              <w:softHyphen/>
            </w:r>
            <w:r w:rsidR="005A7740" w:rsidRPr="005A7740">
              <w:rPr>
                <w:rFonts w:ascii="Calibri" w:eastAsia="Calibri" w:hAnsi="Calibri" w:cs="B Nazanin" w:hint="cs"/>
                <w:sz w:val="24"/>
                <w:szCs w:val="24"/>
                <w:rtl/>
                <w:lang w:bidi="fa-IR"/>
              </w:rPr>
              <w:t>جا به طور یکسان پخش شود. از به کاربردن سطوح براق بمنظور جلوگیری از خیره شدن و انعکاس نور پرهیز شود.</w:t>
            </w:r>
            <w:r w:rsidR="00806A32" w:rsidRPr="007265EE">
              <w:rPr>
                <w:rFonts w:cs="B Nazanin" w:hint="cs"/>
                <w:sz w:val="24"/>
                <w:szCs w:val="24"/>
                <w:rtl/>
              </w:rPr>
              <w:t xml:space="preserve"> *</w:t>
            </w:r>
          </w:p>
          <w:p w14:paraId="096798C3" w14:textId="77777777" w:rsidR="007265EE" w:rsidRPr="007265EE" w:rsidRDefault="00D56872" w:rsidP="005A7740">
            <w:pPr>
              <w:bidi/>
              <w:spacing w:line="276" w:lineRule="auto"/>
              <w:jc w:val="both"/>
              <w:rPr>
                <w:rFonts w:ascii="Calibri" w:eastAsia="Calibri" w:hAnsi="Calibri" w:cs="B Nazanin"/>
                <w:sz w:val="24"/>
                <w:szCs w:val="24"/>
                <w:lang w:bidi="fa-IR"/>
              </w:rPr>
            </w:pPr>
            <w:r>
              <w:rPr>
                <w:rFonts w:ascii="B Nazanin" w:eastAsia="B Nazanin" w:hAnsi="B Nazanin" w:cs="B Nazanin" w:hint="cs"/>
                <w:color w:val="000000"/>
                <w:sz w:val="24"/>
                <w:szCs w:val="24"/>
                <w:rtl/>
              </w:rPr>
              <w:t>9</w:t>
            </w:r>
            <w:r w:rsidR="007265EE" w:rsidRPr="007265EE">
              <w:rPr>
                <w:rFonts w:ascii="B Nazanin" w:eastAsia="B Nazanin" w:hAnsi="B Nazanin" w:cs="B Nazanin" w:hint="cs"/>
                <w:color w:val="000000"/>
                <w:sz w:val="24"/>
                <w:szCs w:val="24"/>
                <w:rtl/>
              </w:rPr>
              <w:t xml:space="preserve">- در صورت وجود آسانسور: </w:t>
            </w:r>
            <w:r w:rsidR="007265EE" w:rsidRPr="007265EE">
              <w:rPr>
                <w:rFonts w:ascii="B Nazanin" w:eastAsia="B Nazanin" w:hAnsi="B Nazanin" w:cs="B Nazanin"/>
                <w:color w:val="000000"/>
                <w:sz w:val="24"/>
                <w:szCs w:val="24"/>
                <w:rtl/>
              </w:rPr>
              <w:t>عرض درب آسانسور در حالت باز بیش از 90 سانتیمتر</w:t>
            </w:r>
            <w:r w:rsidR="007265EE" w:rsidRPr="007265EE">
              <w:rPr>
                <w:rFonts w:ascii="Calibri" w:eastAsia="Calibri" w:hAnsi="Calibri" w:cs="B Nazanin" w:hint="cs"/>
                <w:sz w:val="24"/>
                <w:szCs w:val="24"/>
                <w:rtl/>
                <w:lang w:bidi="fa-IR"/>
              </w:rPr>
              <w:t xml:space="preserve">، </w:t>
            </w:r>
            <w:r w:rsidR="007265EE" w:rsidRPr="007265EE">
              <w:rPr>
                <w:rFonts w:ascii="B Nazanin" w:eastAsia="B Nazanin" w:hAnsi="B Nazanin" w:cs="B Nazanin"/>
                <w:color w:val="000000"/>
                <w:sz w:val="24"/>
                <w:szCs w:val="24"/>
                <w:rtl/>
              </w:rPr>
              <w:t>داخل کابین آسانسور دستگیره محکم و مناسب در ارتفاع 80 تا 100 سانتیمتر</w:t>
            </w:r>
            <w:r w:rsidR="007265EE" w:rsidRPr="007265EE">
              <w:rPr>
                <w:rFonts w:ascii="B Nazanin" w:eastAsia="B Nazanin" w:hAnsi="B Nazanin" w:cs="B Nazanin" w:hint="cs"/>
                <w:color w:val="000000"/>
                <w:sz w:val="24"/>
                <w:szCs w:val="24"/>
                <w:rtl/>
              </w:rPr>
              <w:t>،</w:t>
            </w:r>
            <w:r w:rsidR="007265EE" w:rsidRPr="007265EE">
              <w:rPr>
                <w:rFonts w:ascii="Calibri" w:eastAsia="Calibri" w:hAnsi="Calibri" w:cs="B Nazanin" w:hint="cs"/>
                <w:sz w:val="24"/>
                <w:szCs w:val="24"/>
                <w:rtl/>
                <w:lang w:bidi="fa-IR"/>
              </w:rPr>
              <w:t xml:space="preserve"> کف پوش غیر لغزنده، دکمه‌‌های آسانسور، در ارتفاعی بین 9/0 تا 2/1 متر( ۹۰ تا ۱۲۰ سانتی متر) از کف، و </w:t>
            </w:r>
            <w:r w:rsidR="007265EE" w:rsidRPr="007265EE">
              <w:rPr>
                <w:rFonts w:ascii="B Nazanin" w:eastAsia="B Nazanin" w:hAnsi="B Nazanin" w:cs="B Nazanin"/>
                <w:color w:val="000000"/>
                <w:sz w:val="24"/>
                <w:szCs w:val="24"/>
                <w:rtl/>
              </w:rPr>
              <w:t xml:space="preserve">کابین </w:t>
            </w:r>
            <w:r w:rsidR="007265EE" w:rsidRPr="007265EE">
              <w:rPr>
                <w:rFonts w:ascii="B Nazanin" w:eastAsia="B Nazanin" w:hAnsi="B Nazanin" w:cs="B Nazanin" w:hint="cs"/>
                <w:color w:val="000000"/>
                <w:sz w:val="24"/>
                <w:szCs w:val="24"/>
                <w:rtl/>
              </w:rPr>
              <w:t xml:space="preserve">آسانسور </w:t>
            </w:r>
            <w:r w:rsidR="007265EE" w:rsidRPr="007265EE">
              <w:rPr>
                <w:rFonts w:ascii="B Nazanin" w:eastAsia="B Nazanin" w:hAnsi="B Nazanin" w:cs="B Nazanin"/>
                <w:color w:val="000000"/>
                <w:sz w:val="24"/>
                <w:szCs w:val="24"/>
                <w:rtl/>
              </w:rPr>
              <w:t>دارای ابعاد برای ورود صندلی چرخدار</w:t>
            </w:r>
            <w:r w:rsidR="007265EE" w:rsidRPr="007265EE">
              <w:rPr>
                <w:rFonts w:ascii="Calibri" w:eastAsia="Calibri" w:hAnsi="Calibri" w:cs="B Nazanin" w:hint="cs"/>
                <w:sz w:val="24"/>
                <w:szCs w:val="24"/>
                <w:rtl/>
                <w:lang w:bidi="fa-IR"/>
              </w:rPr>
              <w:t xml:space="preserve"> باشد. (حداقل ابعاد خالص کابین 110 سانتیمتر در 140 سانتیمتر). فاصله بین کابین آسانسور و کف طبقه کمتر از ۱۵ میلیمتر باشد.</w:t>
            </w:r>
            <w:r w:rsidR="007265EE" w:rsidRPr="007265EE">
              <w:rPr>
                <w:rFonts w:cs="B Nazanin" w:hint="cs"/>
                <w:sz w:val="24"/>
                <w:szCs w:val="24"/>
                <w:rtl/>
              </w:rPr>
              <w:t xml:space="preserve"> *</w:t>
            </w:r>
          </w:p>
          <w:p w14:paraId="096798C4" w14:textId="77777777" w:rsidR="007265EE" w:rsidRPr="007265EE" w:rsidRDefault="00D56872" w:rsidP="005A7740">
            <w:pPr>
              <w:bidi/>
              <w:spacing w:line="276" w:lineRule="auto"/>
              <w:jc w:val="both"/>
              <w:rPr>
                <w:rFonts w:ascii="Calibri" w:eastAsia="Calibri" w:hAnsi="Calibri" w:cs="B Nazanin"/>
                <w:sz w:val="24"/>
                <w:szCs w:val="24"/>
                <w:rtl/>
                <w:lang w:bidi="fa-IR"/>
              </w:rPr>
            </w:pPr>
            <w:r>
              <w:rPr>
                <w:rFonts w:ascii="Calibri" w:eastAsia="Calibri" w:hAnsi="Calibri" w:cs="B Nazanin" w:hint="cs"/>
                <w:sz w:val="24"/>
                <w:szCs w:val="24"/>
                <w:rtl/>
                <w:lang w:bidi="fa-IR"/>
              </w:rPr>
              <w:t>10</w:t>
            </w:r>
            <w:r w:rsidR="007265EE" w:rsidRPr="007265EE">
              <w:rPr>
                <w:rFonts w:ascii="Calibri" w:eastAsia="Calibri" w:hAnsi="Calibri" w:cs="B Nazanin" w:hint="cs"/>
                <w:sz w:val="24"/>
                <w:szCs w:val="24"/>
                <w:rtl/>
                <w:lang w:bidi="fa-IR"/>
              </w:rPr>
              <w:t>- تمام کلید‌ها و کنترل‌‌ها مانند دکمه‌‌های آسانسور، زنگ‌‌ها، تلفن‌‌ها، چراغ‌‌ها و... بایستی در ارتفاعی بین 9/0 تا 2/1 متر( ۹۰ تا ۱۲۰ سانتی متر) از کف باشند.</w:t>
            </w:r>
            <w:r w:rsidR="007265EE" w:rsidRPr="007265EE">
              <w:rPr>
                <w:rFonts w:cs="B Nazanin" w:hint="cs"/>
                <w:sz w:val="24"/>
                <w:szCs w:val="24"/>
                <w:rtl/>
              </w:rPr>
              <w:t xml:space="preserve"> *</w:t>
            </w:r>
          </w:p>
          <w:p w14:paraId="096798C5" w14:textId="77777777" w:rsidR="007265EE" w:rsidRPr="007265EE" w:rsidRDefault="00D56872" w:rsidP="003B1021">
            <w:pPr>
              <w:bidi/>
              <w:spacing w:line="276" w:lineRule="auto"/>
              <w:jc w:val="both"/>
              <w:rPr>
                <w:rFonts w:ascii="Calibri" w:eastAsia="Calibri" w:hAnsi="Calibri" w:cs="B Nazanin"/>
                <w:sz w:val="24"/>
                <w:szCs w:val="24"/>
                <w:rtl/>
                <w:lang w:bidi="fa-IR"/>
              </w:rPr>
            </w:pPr>
            <w:r>
              <w:rPr>
                <w:rFonts w:ascii="Calibri" w:eastAsia="Calibri" w:hAnsi="Calibri" w:cs="B Nazanin" w:hint="cs"/>
                <w:sz w:val="24"/>
                <w:szCs w:val="24"/>
                <w:rtl/>
                <w:lang w:bidi="fa-IR"/>
              </w:rPr>
              <w:t>11</w:t>
            </w:r>
            <w:r w:rsidR="007265EE" w:rsidRPr="007265EE">
              <w:rPr>
                <w:rFonts w:ascii="Calibri" w:eastAsia="Calibri" w:hAnsi="Calibri" w:cs="B Nazanin" w:hint="cs"/>
                <w:sz w:val="24"/>
                <w:szCs w:val="24"/>
                <w:rtl/>
                <w:lang w:bidi="fa-IR"/>
              </w:rPr>
              <w:t xml:space="preserve">- علائم و تابلوهای راهنما </w:t>
            </w:r>
            <w:r w:rsidR="007265EE" w:rsidRPr="007265EE">
              <w:rPr>
                <w:rFonts w:ascii="B Nazanin" w:eastAsia="B Nazanin" w:hAnsi="B Nazanin" w:cs="B Nazanin"/>
                <w:sz w:val="24"/>
                <w:szCs w:val="24"/>
                <w:rtl/>
              </w:rPr>
              <w:t>جهت معرفی مکان ها و</w:t>
            </w:r>
            <w:r w:rsidR="007265EE" w:rsidRPr="007265EE">
              <w:rPr>
                <w:rFonts w:ascii="B Nazanin" w:eastAsia="B Nazanin" w:hAnsi="B Nazanin" w:cs="B Nazanin" w:hint="cs"/>
                <w:sz w:val="24"/>
                <w:szCs w:val="24"/>
                <w:rtl/>
              </w:rPr>
              <w:t xml:space="preserve"> </w:t>
            </w:r>
            <w:r w:rsidR="007265EE" w:rsidRPr="007265EE">
              <w:rPr>
                <w:rFonts w:ascii="B Nazanin" w:eastAsia="B Nazanin" w:hAnsi="B Nazanin" w:cs="B Nazanin"/>
                <w:sz w:val="24"/>
                <w:szCs w:val="24"/>
                <w:rtl/>
              </w:rPr>
              <w:t xml:space="preserve">هدایت سالمندان </w:t>
            </w:r>
            <w:r w:rsidR="007265EE" w:rsidRPr="007265EE">
              <w:rPr>
                <w:rFonts w:ascii="B Nazanin" w:eastAsia="B Nazanin" w:hAnsi="B Nazanin" w:cs="B Nazanin" w:hint="cs"/>
                <w:sz w:val="24"/>
                <w:szCs w:val="24"/>
                <w:rtl/>
              </w:rPr>
              <w:t>مطابق با دستورالعمل</w:t>
            </w:r>
            <w:r w:rsidR="001D14D0">
              <w:rPr>
                <w:rFonts w:ascii="B Nazanin" w:eastAsia="B Nazanin" w:hAnsi="B Nazanin" w:cs="B Nazanin" w:hint="cs"/>
                <w:sz w:val="24"/>
                <w:szCs w:val="24"/>
                <w:vertAlign w:val="superscript"/>
                <w:rtl/>
              </w:rPr>
              <w:t>1</w:t>
            </w:r>
            <w:r w:rsidR="007265EE" w:rsidRPr="007265EE">
              <w:rPr>
                <w:rFonts w:ascii="B Nazanin" w:eastAsia="B Nazanin" w:hAnsi="B Nazanin" w:cs="B Nazanin" w:hint="cs"/>
                <w:sz w:val="24"/>
                <w:szCs w:val="24"/>
                <w:rtl/>
              </w:rPr>
              <w:t xml:space="preserve"> </w:t>
            </w:r>
            <w:r w:rsidR="007265EE" w:rsidRPr="007265EE">
              <w:rPr>
                <w:rFonts w:ascii="B Nazanin" w:eastAsia="B Nazanin" w:hAnsi="B Nazanin" w:cs="B Nazanin"/>
                <w:sz w:val="24"/>
                <w:szCs w:val="24"/>
                <w:rtl/>
              </w:rPr>
              <w:t>نصب شده اند</w:t>
            </w:r>
            <w:r w:rsidR="007265EE" w:rsidRPr="007265EE">
              <w:rPr>
                <w:rFonts w:ascii="B Nazanin" w:eastAsia="B Nazanin" w:hAnsi="B Nazanin" w:cs="B Nazanin"/>
                <w:sz w:val="24"/>
                <w:szCs w:val="24"/>
              </w:rPr>
              <w:t>.</w:t>
            </w:r>
            <w:r w:rsidR="003B1021" w:rsidRPr="003461A5">
              <w:rPr>
                <w:rFonts w:cs="B Nazanin" w:hint="cs"/>
                <w:sz w:val="28"/>
                <w:szCs w:val="28"/>
                <w:rtl/>
              </w:rPr>
              <w:t xml:space="preserve"> </w:t>
            </w:r>
          </w:p>
          <w:p w14:paraId="096798C6" w14:textId="77777777" w:rsidR="007265EE" w:rsidRPr="007265EE" w:rsidRDefault="007265EE" w:rsidP="00D56872">
            <w:pPr>
              <w:bidi/>
              <w:spacing w:line="276" w:lineRule="auto"/>
              <w:jc w:val="both"/>
              <w:rPr>
                <w:rFonts w:ascii="Calibri" w:eastAsia="Calibri" w:hAnsi="Calibri" w:cs="B Nazanin"/>
                <w:sz w:val="24"/>
                <w:szCs w:val="24"/>
                <w:rtl/>
                <w:lang w:bidi="fa-IR"/>
              </w:rPr>
            </w:pPr>
            <w:r w:rsidRPr="007265EE">
              <w:rPr>
                <w:rFonts w:ascii="Calibri" w:eastAsia="Calibri" w:hAnsi="Calibri" w:cs="B Nazanin" w:hint="cs"/>
                <w:sz w:val="24"/>
                <w:szCs w:val="24"/>
                <w:rtl/>
                <w:lang w:bidi="fa-IR"/>
              </w:rPr>
              <w:t>1</w:t>
            </w:r>
            <w:r w:rsidR="00D56872">
              <w:rPr>
                <w:rFonts w:ascii="Calibri" w:eastAsia="Calibri" w:hAnsi="Calibri" w:cs="B Nazanin" w:hint="cs"/>
                <w:sz w:val="24"/>
                <w:szCs w:val="24"/>
                <w:rtl/>
                <w:lang w:bidi="fa-IR"/>
              </w:rPr>
              <w:t>2</w:t>
            </w:r>
            <w:r w:rsidRPr="007265EE">
              <w:rPr>
                <w:rFonts w:ascii="Calibri" w:eastAsia="Calibri" w:hAnsi="Calibri" w:cs="B Nazanin" w:hint="cs"/>
                <w:sz w:val="24"/>
                <w:szCs w:val="24"/>
                <w:rtl/>
                <w:lang w:bidi="fa-IR"/>
              </w:rPr>
              <w:t>-</w:t>
            </w:r>
            <w:r w:rsidRPr="007265EE">
              <w:rPr>
                <w:rFonts w:ascii="B Nazanin" w:eastAsia="B Nazanin" w:hAnsi="B Nazanin" w:cs="B Nazanin" w:hint="cs"/>
                <w:sz w:val="24"/>
                <w:szCs w:val="24"/>
                <w:rtl/>
              </w:rPr>
              <w:t xml:space="preserve"> حد الامکان </w:t>
            </w:r>
            <w:r w:rsidRPr="007265EE">
              <w:rPr>
                <w:rFonts w:ascii="B Nazanin" w:eastAsia="B Nazanin" w:hAnsi="B Nazanin" w:cs="B Nazanin"/>
                <w:sz w:val="24"/>
                <w:szCs w:val="24"/>
                <w:rtl/>
              </w:rPr>
              <w:t xml:space="preserve">واحد پذیرش در نزدیکی ورودی </w:t>
            </w:r>
            <w:r w:rsidRPr="007265EE">
              <w:rPr>
                <w:rFonts w:ascii="B Nazanin" w:eastAsia="B Nazanin" w:hAnsi="B Nazanin" w:cs="B Nazanin" w:hint="cs"/>
                <w:sz w:val="24"/>
                <w:szCs w:val="24"/>
                <w:rtl/>
              </w:rPr>
              <w:t>مرکز باشد.</w:t>
            </w:r>
          </w:p>
          <w:p w14:paraId="096798C7" w14:textId="77777777" w:rsidR="007265EE" w:rsidRPr="00861208" w:rsidRDefault="007265EE" w:rsidP="005A7740">
            <w:pPr>
              <w:bidi/>
              <w:spacing w:line="276" w:lineRule="auto"/>
              <w:jc w:val="lowKashida"/>
              <w:rPr>
                <w:rFonts w:ascii="B Nazanin" w:eastAsia="B Nazanin" w:hAnsi="B Nazanin" w:cs="B Nazanin"/>
                <w:sz w:val="24"/>
                <w:szCs w:val="24"/>
              </w:rPr>
            </w:pPr>
          </w:p>
        </w:tc>
        <w:tc>
          <w:tcPr>
            <w:tcW w:w="361" w:type="pct"/>
            <w:tcBorders>
              <w:top w:val="single" w:sz="4" w:space="0" w:color="000000"/>
              <w:left w:val="single" w:sz="4" w:space="0" w:color="auto"/>
              <w:bottom w:val="single" w:sz="4" w:space="0" w:color="000000"/>
              <w:right w:val="single" w:sz="4" w:space="0" w:color="000000"/>
            </w:tcBorders>
            <w:textDirection w:val="btLr"/>
            <w:vAlign w:val="center"/>
          </w:tcPr>
          <w:p w14:paraId="096798C8" w14:textId="77777777" w:rsidR="007265EE" w:rsidRPr="007265EE" w:rsidRDefault="007265EE" w:rsidP="005A7740">
            <w:pPr>
              <w:tabs>
                <w:tab w:val="right" w:pos="0"/>
                <w:tab w:val="right" w:pos="31"/>
              </w:tabs>
              <w:bidi/>
              <w:ind w:right="99"/>
              <w:jc w:val="center"/>
              <w:rPr>
                <w:rFonts w:ascii="Calibri" w:eastAsia="Calibri" w:hAnsi="Calibri" w:cs="B Nazanin"/>
                <w:color w:val="000000"/>
              </w:rPr>
            </w:pPr>
            <w:r w:rsidRPr="007265EE">
              <w:rPr>
                <w:rFonts w:ascii="Calibri" w:eastAsia="Calibri" w:hAnsi="Calibri" w:cs="B Nazanin" w:hint="cs"/>
                <w:color w:val="000000"/>
                <w:sz w:val="28"/>
                <w:szCs w:val="28"/>
                <w:rtl/>
              </w:rPr>
              <w:t xml:space="preserve">ورودی، راهروها، خدمات </w:t>
            </w:r>
          </w:p>
        </w:tc>
        <w:tc>
          <w:tcPr>
            <w:tcW w:w="291" w:type="pct"/>
            <w:vMerge w:val="restart"/>
            <w:tcBorders>
              <w:top w:val="single" w:sz="4" w:space="0" w:color="000000"/>
              <w:left w:val="single" w:sz="4" w:space="0" w:color="auto"/>
              <w:right w:val="single" w:sz="4" w:space="0" w:color="000000"/>
            </w:tcBorders>
            <w:textDirection w:val="btLr"/>
            <w:vAlign w:val="center"/>
          </w:tcPr>
          <w:p w14:paraId="096798C9" w14:textId="77777777" w:rsidR="007265EE" w:rsidRPr="00142EED" w:rsidRDefault="007265EE" w:rsidP="005A7740">
            <w:pPr>
              <w:tabs>
                <w:tab w:val="right" w:pos="0"/>
                <w:tab w:val="right" w:pos="31"/>
              </w:tabs>
              <w:bidi/>
              <w:ind w:left="113" w:right="99"/>
              <w:jc w:val="center"/>
              <w:rPr>
                <w:rFonts w:ascii="Calibri" w:eastAsia="Calibri" w:hAnsi="Calibri" w:cs="Calibri"/>
                <w:b/>
                <w:bCs/>
                <w:color w:val="000000"/>
                <w:sz w:val="28"/>
                <w:szCs w:val="28"/>
              </w:rPr>
            </w:pPr>
            <w:r w:rsidRPr="00142EED">
              <w:rPr>
                <w:rFonts w:ascii="B Nazanin" w:eastAsia="B Nazanin" w:hAnsi="B Nazanin" w:cs="B Nazanin" w:hint="cs"/>
                <w:b/>
                <w:bCs/>
                <w:color w:val="000000"/>
                <w:sz w:val="28"/>
                <w:szCs w:val="28"/>
                <w:rtl/>
              </w:rPr>
              <w:t>فضای فیزیکی</w:t>
            </w:r>
          </w:p>
        </w:tc>
      </w:tr>
      <w:tr w:rsidR="007265EE" w:rsidRPr="007E42A9" w14:paraId="096798D3" w14:textId="77777777" w:rsidTr="006430CD">
        <w:trPr>
          <w:trHeight w:val="4005"/>
          <w:jc w:val="right"/>
        </w:trPr>
        <w:tc>
          <w:tcPr>
            <w:tcW w:w="4348" w:type="pct"/>
            <w:tcBorders>
              <w:top w:val="single" w:sz="4" w:space="0" w:color="000000"/>
              <w:left w:val="single" w:sz="4" w:space="0" w:color="000000"/>
              <w:bottom w:val="single" w:sz="4" w:space="0" w:color="000000"/>
              <w:right w:val="single" w:sz="4" w:space="0" w:color="auto"/>
            </w:tcBorders>
            <w:vAlign w:val="center"/>
          </w:tcPr>
          <w:p w14:paraId="096798CB" w14:textId="77777777" w:rsidR="007265EE" w:rsidRDefault="007265EE" w:rsidP="00D56872">
            <w:pPr>
              <w:bidi/>
              <w:spacing w:line="276" w:lineRule="auto"/>
              <w:jc w:val="lowKashida"/>
              <w:rPr>
                <w:rFonts w:ascii="Calibri" w:eastAsia="Calibri" w:hAnsi="Calibri" w:cs="B Nazanin"/>
                <w:sz w:val="24"/>
                <w:szCs w:val="24"/>
                <w:rtl/>
                <w:lang w:bidi="fa-IR"/>
              </w:rPr>
            </w:pPr>
            <w:r>
              <w:rPr>
                <w:rFonts w:ascii="Calibri" w:eastAsia="Calibri" w:hAnsi="Calibri" w:cs="B Nazanin" w:hint="cs"/>
                <w:sz w:val="24"/>
                <w:szCs w:val="24"/>
                <w:rtl/>
                <w:lang w:bidi="fa-IR"/>
              </w:rPr>
              <w:lastRenderedPageBreak/>
              <w:t>1</w:t>
            </w:r>
            <w:r w:rsidR="00D56872">
              <w:rPr>
                <w:rFonts w:ascii="Calibri" w:eastAsia="Calibri" w:hAnsi="Calibri" w:cs="B Nazanin" w:hint="cs"/>
                <w:sz w:val="24"/>
                <w:szCs w:val="24"/>
                <w:rtl/>
                <w:lang w:bidi="fa-IR"/>
              </w:rPr>
              <w:t>3</w:t>
            </w:r>
            <w:r>
              <w:rPr>
                <w:rFonts w:ascii="Calibri" w:eastAsia="Calibri" w:hAnsi="Calibri" w:cs="B Nazanin" w:hint="cs"/>
                <w:sz w:val="24"/>
                <w:szCs w:val="24"/>
                <w:rtl/>
                <w:lang w:bidi="fa-IR"/>
              </w:rPr>
              <w:t xml:space="preserve">- </w:t>
            </w:r>
            <w:r w:rsidRPr="003461A5">
              <w:rPr>
                <w:rFonts w:ascii="Calibri" w:eastAsia="Calibri" w:hAnsi="Calibri" w:cs="B Nazanin" w:hint="cs"/>
                <w:sz w:val="24"/>
                <w:szCs w:val="24"/>
                <w:rtl/>
                <w:lang w:bidi="fa-IR"/>
              </w:rPr>
              <w:t>درب های ورودی، ترجیحا اتوماتیک که با تاخیر بسته می شود، باشند. در غیر اینصورت، از درب هایی که دستگیره</w:t>
            </w:r>
          </w:p>
          <w:p w14:paraId="096798CC" w14:textId="77777777" w:rsidR="007265EE" w:rsidRPr="003461A5" w:rsidRDefault="007265EE" w:rsidP="005A7740">
            <w:pPr>
              <w:bidi/>
              <w:spacing w:line="276" w:lineRule="auto"/>
              <w:jc w:val="lowKashida"/>
              <w:rPr>
                <w:rFonts w:ascii="Calibri" w:eastAsia="Calibri" w:hAnsi="Calibri" w:cs="B Nazanin"/>
                <w:sz w:val="24"/>
                <w:szCs w:val="24"/>
                <w:rtl/>
                <w:lang w:bidi="fa-IR"/>
              </w:rPr>
            </w:pPr>
            <w:r w:rsidRPr="003461A5">
              <w:rPr>
                <w:rFonts w:ascii="Calibri" w:eastAsia="Calibri" w:hAnsi="Calibri" w:cs="B Nazanin" w:hint="cs"/>
                <w:sz w:val="24"/>
                <w:szCs w:val="24"/>
                <w:rtl/>
                <w:lang w:bidi="fa-IR"/>
              </w:rPr>
              <w:t xml:space="preserve">آن نیاز به خم شدن سالمند نداشته باشد و حداقل با یک دست باز شوند استفاده شود. درب کشویی به دلیل سختی باز کردن و بستن آنها، مناسب نیست. </w:t>
            </w:r>
            <w:r w:rsidRPr="003461A5">
              <w:rPr>
                <w:rFonts w:cs="B Nazanin" w:hint="cs"/>
                <w:sz w:val="28"/>
                <w:szCs w:val="28"/>
                <w:rtl/>
              </w:rPr>
              <w:t>*</w:t>
            </w:r>
          </w:p>
          <w:p w14:paraId="096798CD" w14:textId="0FF4FBC7" w:rsidR="007265EE" w:rsidRPr="003461A5" w:rsidRDefault="007265EE" w:rsidP="00D56872">
            <w:pPr>
              <w:bidi/>
              <w:spacing w:line="276" w:lineRule="auto"/>
              <w:jc w:val="both"/>
              <w:rPr>
                <w:rFonts w:ascii="Calibri" w:eastAsia="Calibri" w:hAnsi="Calibri" w:cs="B Nazanin"/>
                <w:sz w:val="24"/>
                <w:szCs w:val="24"/>
                <w:rtl/>
                <w:lang w:bidi="fa-IR"/>
              </w:rPr>
            </w:pPr>
            <w:r>
              <w:rPr>
                <w:rFonts w:ascii="Calibri" w:eastAsia="Calibri" w:hAnsi="Calibri" w:cs="B Nazanin" w:hint="cs"/>
                <w:sz w:val="24"/>
                <w:szCs w:val="24"/>
                <w:rtl/>
                <w:lang w:bidi="fa-IR"/>
              </w:rPr>
              <w:t>1</w:t>
            </w:r>
            <w:r w:rsidR="00D56872">
              <w:rPr>
                <w:rFonts w:ascii="Calibri" w:eastAsia="Calibri" w:hAnsi="Calibri" w:cs="B Nazanin" w:hint="cs"/>
                <w:sz w:val="24"/>
                <w:szCs w:val="24"/>
                <w:rtl/>
                <w:lang w:bidi="fa-IR"/>
              </w:rPr>
              <w:t>4</w:t>
            </w:r>
            <w:r>
              <w:rPr>
                <w:rFonts w:ascii="Calibri" w:eastAsia="Calibri" w:hAnsi="Calibri" w:cs="B Nazanin" w:hint="cs"/>
                <w:sz w:val="24"/>
                <w:szCs w:val="24"/>
                <w:rtl/>
                <w:lang w:bidi="fa-IR"/>
              </w:rPr>
              <w:t xml:space="preserve">- </w:t>
            </w:r>
            <w:r w:rsidRPr="003461A5">
              <w:rPr>
                <w:rFonts w:ascii="Calibri" w:eastAsia="Calibri" w:hAnsi="Calibri" w:cs="B Nazanin" w:hint="cs"/>
                <w:sz w:val="24"/>
                <w:szCs w:val="24"/>
                <w:rtl/>
                <w:lang w:bidi="fa-IR"/>
              </w:rPr>
              <w:t>درب سرو</w:t>
            </w:r>
            <w:r w:rsidR="00520F22">
              <w:rPr>
                <w:rFonts w:ascii="Calibri" w:eastAsia="Calibri" w:hAnsi="Calibri" w:cs="B Nazanin" w:hint="cs"/>
                <w:sz w:val="24"/>
                <w:szCs w:val="24"/>
                <w:rtl/>
                <w:lang w:bidi="fa-IR"/>
              </w:rPr>
              <w:t>یس بهداشتی، با قابلیت ورود ویلچ</w:t>
            </w:r>
            <w:r w:rsidRPr="003461A5">
              <w:rPr>
                <w:rFonts w:ascii="Calibri" w:eastAsia="Calibri" w:hAnsi="Calibri" w:cs="B Nazanin" w:hint="cs"/>
                <w:sz w:val="24"/>
                <w:szCs w:val="24"/>
                <w:rtl/>
                <w:lang w:bidi="fa-IR"/>
              </w:rPr>
              <w:t>ر، به بیرون باز شود.</w:t>
            </w:r>
            <w:r w:rsidRPr="003461A5">
              <w:rPr>
                <w:rFonts w:cs="B Nazanin" w:hint="cs"/>
                <w:sz w:val="28"/>
                <w:szCs w:val="28"/>
                <w:rtl/>
              </w:rPr>
              <w:t xml:space="preserve"> *</w:t>
            </w:r>
          </w:p>
          <w:p w14:paraId="096798CE" w14:textId="77777777" w:rsidR="007265EE" w:rsidRPr="003461A5" w:rsidRDefault="007265EE" w:rsidP="00D56872">
            <w:pPr>
              <w:bidi/>
              <w:spacing w:line="276" w:lineRule="auto"/>
              <w:jc w:val="both"/>
              <w:rPr>
                <w:rFonts w:ascii="Calibri" w:eastAsia="Calibri" w:hAnsi="Calibri" w:cs="B Nazanin"/>
                <w:sz w:val="24"/>
                <w:szCs w:val="24"/>
                <w:rtl/>
                <w:lang w:bidi="fa-IR"/>
              </w:rPr>
            </w:pPr>
            <w:r>
              <w:rPr>
                <w:rFonts w:ascii="Calibri" w:eastAsia="Calibri" w:hAnsi="Calibri" w:cs="B Nazanin" w:hint="cs"/>
                <w:sz w:val="24"/>
                <w:szCs w:val="24"/>
                <w:rtl/>
                <w:lang w:bidi="fa-IR"/>
              </w:rPr>
              <w:t>1</w:t>
            </w:r>
            <w:r w:rsidR="00D56872">
              <w:rPr>
                <w:rFonts w:ascii="Calibri" w:eastAsia="Calibri" w:hAnsi="Calibri" w:cs="B Nazanin" w:hint="cs"/>
                <w:sz w:val="24"/>
                <w:szCs w:val="24"/>
                <w:rtl/>
                <w:lang w:bidi="fa-IR"/>
              </w:rPr>
              <w:t>5</w:t>
            </w:r>
            <w:r>
              <w:rPr>
                <w:rFonts w:ascii="Calibri" w:eastAsia="Calibri" w:hAnsi="Calibri" w:cs="B Nazanin" w:hint="cs"/>
                <w:sz w:val="24"/>
                <w:szCs w:val="24"/>
                <w:rtl/>
                <w:lang w:bidi="fa-IR"/>
              </w:rPr>
              <w:t xml:space="preserve">- </w:t>
            </w:r>
            <w:r w:rsidRPr="003461A5">
              <w:rPr>
                <w:rFonts w:ascii="Calibri" w:eastAsia="Calibri" w:hAnsi="Calibri" w:cs="B Nazanin" w:hint="cs"/>
                <w:sz w:val="24"/>
                <w:szCs w:val="24"/>
                <w:rtl/>
                <w:lang w:bidi="fa-IR"/>
              </w:rPr>
              <w:t>درب ها و پنجره</w:t>
            </w:r>
            <w:r w:rsidRPr="003461A5">
              <w:rPr>
                <w:rFonts w:ascii="Calibri" w:eastAsia="Calibri" w:hAnsi="Calibri" w:cs="B Nazanin"/>
                <w:sz w:val="24"/>
                <w:szCs w:val="24"/>
                <w:rtl/>
                <w:lang w:bidi="fa-IR"/>
              </w:rPr>
              <w:softHyphen/>
            </w:r>
            <w:r w:rsidRPr="003461A5">
              <w:rPr>
                <w:rFonts w:ascii="Calibri" w:eastAsia="Calibri" w:hAnsi="Calibri" w:cs="B Nazanin" w:hint="cs"/>
                <w:sz w:val="24"/>
                <w:szCs w:val="24"/>
                <w:rtl/>
                <w:lang w:bidi="fa-IR"/>
              </w:rPr>
              <w:t>ها توری داشته و ترجیحا عایق صوت و دوجداره باشند.</w:t>
            </w:r>
          </w:p>
          <w:p w14:paraId="096798CF" w14:textId="77777777" w:rsidR="007265EE" w:rsidRPr="003461A5" w:rsidRDefault="007265EE" w:rsidP="003B1021">
            <w:pPr>
              <w:bidi/>
              <w:spacing w:line="276" w:lineRule="auto"/>
              <w:jc w:val="lowKashida"/>
              <w:rPr>
                <w:rFonts w:ascii="Calibri" w:eastAsia="Calibri" w:hAnsi="Calibri" w:cs="B Nazanin"/>
                <w:sz w:val="24"/>
                <w:szCs w:val="24"/>
                <w:lang w:bidi="fa-IR"/>
              </w:rPr>
            </w:pPr>
            <w:r>
              <w:rPr>
                <w:rFonts w:ascii="Calibri" w:eastAsia="Calibri" w:hAnsi="Calibri" w:cs="B Nazanin" w:hint="cs"/>
                <w:sz w:val="24"/>
                <w:szCs w:val="24"/>
                <w:rtl/>
                <w:lang w:bidi="fa-IR"/>
              </w:rPr>
              <w:t>1</w:t>
            </w:r>
            <w:r w:rsidR="00D56872">
              <w:rPr>
                <w:rFonts w:ascii="Calibri" w:eastAsia="Calibri" w:hAnsi="Calibri" w:cs="B Nazanin" w:hint="cs"/>
                <w:sz w:val="24"/>
                <w:szCs w:val="24"/>
                <w:rtl/>
                <w:lang w:bidi="fa-IR"/>
              </w:rPr>
              <w:t>6</w:t>
            </w:r>
            <w:r>
              <w:rPr>
                <w:rFonts w:ascii="Calibri" w:eastAsia="Calibri" w:hAnsi="Calibri" w:cs="B Nazanin" w:hint="cs"/>
                <w:sz w:val="24"/>
                <w:szCs w:val="24"/>
                <w:rtl/>
                <w:lang w:bidi="fa-IR"/>
              </w:rPr>
              <w:t xml:space="preserve">- </w:t>
            </w:r>
            <w:r w:rsidRPr="003461A5">
              <w:rPr>
                <w:rFonts w:ascii="Calibri" w:eastAsia="Calibri" w:hAnsi="Calibri" w:cs="B Nazanin"/>
                <w:sz w:val="24"/>
                <w:szCs w:val="24"/>
                <w:rtl/>
                <w:lang w:bidi="fa-IR"/>
              </w:rPr>
              <w:t>برای سهولت تشخیص</w:t>
            </w:r>
            <w:r w:rsidRPr="003461A5">
              <w:rPr>
                <w:rFonts w:ascii="Calibri" w:eastAsia="Calibri" w:hAnsi="Calibri" w:cs="B Nazanin" w:hint="cs"/>
                <w:sz w:val="24"/>
                <w:szCs w:val="24"/>
                <w:rtl/>
                <w:lang w:bidi="fa-IR"/>
              </w:rPr>
              <w:t>،</w:t>
            </w:r>
            <w:r w:rsidRPr="003461A5">
              <w:rPr>
                <w:rFonts w:ascii="Calibri" w:eastAsia="Calibri" w:hAnsi="Calibri" w:cs="B Nazanin"/>
                <w:sz w:val="24"/>
                <w:szCs w:val="24"/>
                <w:rtl/>
                <w:lang w:bidi="fa-IR"/>
              </w:rPr>
              <w:t xml:space="preserve"> </w:t>
            </w:r>
            <w:r w:rsidRPr="003461A5">
              <w:rPr>
                <w:rFonts w:ascii="Calibri" w:eastAsia="Calibri" w:hAnsi="Calibri" w:cs="B Nazanin" w:hint="cs"/>
                <w:sz w:val="24"/>
                <w:szCs w:val="24"/>
                <w:rtl/>
                <w:lang w:bidi="fa-IR"/>
              </w:rPr>
              <w:t>از رنگ های متضاد برای مشخص کردن درب ها و دستگیره ها از دیوار و کف استفاده شود</w:t>
            </w:r>
            <w:r w:rsidRPr="003461A5">
              <w:rPr>
                <w:rFonts w:ascii="Calibri" w:eastAsia="Calibri" w:hAnsi="Calibri" w:cs="B Nazanin"/>
                <w:sz w:val="24"/>
                <w:szCs w:val="24"/>
                <w:lang w:bidi="fa-IR"/>
              </w:rPr>
              <w:t xml:space="preserve"> </w:t>
            </w:r>
            <w:r w:rsidRPr="003461A5">
              <w:rPr>
                <w:rFonts w:ascii="Calibri" w:eastAsia="Calibri" w:hAnsi="Calibri" w:cs="B Nazanin" w:hint="cs"/>
                <w:sz w:val="24"/>
                <w:szCs w:val="24"/>
                <w:rtl/>
                <w:lang w:bidi="fa-IR"/>
              </w:rPr>
              <w:t>.</w:t>
            </w:r>
          </w:p>
          <w:p w14:paraId="096798D0" w14:textId="77777777" w:rsidR="007265EE" w:rsidRDefault="007265EE" w:rsidP="005A7740">
            <w:pPr>
              <w:bidi/>
              <w:spacing w:line="276" w:lineRule="auto"/>
              <w:jc w:val="both"/>
              <w:rPr>
                <w:rFonts w:ascii="B Nazanin" w:eastAsia="B Nazanin" w:hAnsi="B Nazanin" w:cs="B Nazanin"/>
                <w:sz w:val="24"/>
                <w:szCs w:val="24"/>
                <w:rtl/>
              </w:rPr>
            </w:pPr>
          </w:p>
        </w:tc>
        <w:tc>
          <w:tcPr>
            <w:tcW w:w="361" w:type="pct"/>
            <w:tcBorders>
              <w:top w:val="single" w:sz="4" w:space="0" w:color="000000"/>
              <w:left w:val="single" w:sz="4" w:space="0" w:color="auto"/>
              <w:bottom w:val="single" w:sz="4" w:space="0" w:color="000000"/>
              <w:right w:val="single" w:sz="4" w:space="0" w:color="000000"/>
            </w:tcBorders>
            <w:textDirection w:val="btLr"/>
            <w:vAlign w:val="center"/>
          </w:tcPr>
          <w:p w14:paraId="096798D1" w14:textId="77777777" w:rsidR="007265EE" w:rsidRPr="007265EE" w:rsidRDefault="007265EE" w:rsidP="005A7740">
            <w:pPr>
              <w:spacing w:line="259" w:lineRule="auto"/>
              <w:jc w:val="center"/>
              <w:rPr>
                <w:rFonts w:ascii="Calibri" w:eastAsia="Calibri" w:hAnsi="Calibri" w:cs="B Nazanin"/>
                <w:color w:val="000000"/>
                <w:sz w:val="28"/>
                <w:szCs w:val="28"/>
                <w:rtl/>
              </w:rPr>
            </w:pPr>
            <w:r>
              <w:rPr>
                <w:rFonts w:ascii="Calibri" w:eastAsia="Calibri" w:hAnsi="Calibri" w:cs="B Nazanin" w:hint="cs"/>
                <w:color w:val="000000"/>
                <w:sz w:val="28"/>
                <w:szCs w:val="28"/>
                <w:rtl/>
              </w:rPr>
              <w:t xml:space="preserve">درب </w:t>
            </w:r>
          </w:p>
        </w:tc>
        <w:tc>
          <w:tcPr>
            <w:tcW w:w="291" w:type="pct"/>
            <w:vMerge/>
            <w:tcBorders>
              <w:left w:val="single" w:sz="4" w:space="0" w:color="auto"/>
              <w:bottom w:val="single" w:sz="4" w:space="0" w:color="000000"/>
              <w:right w:val="single" w:sz="4" w:space="0" w:color="000000"/>
            </w:tcBorders>
            <w:textDirection w:val="btLr"/>
            <w:vAlign w:val="center"/>
          </w:tcPr>
          <w:p w14:paraId="096798D2" w14:textId="77777777" w:rsidR="007265EE" w:rsidRPr="00142EED" w:rsidRDefault="007265EE" w:rsidP="005A7740">
            <w:pPr>
              <w:tabs>
                <w:tab w:val="right" w:pos="0"/>
                <w:tab w:val="right" w:pos="31"/>
              </w:tabs>
              <w:bidi/>
              <w:ind w:left="113" w:right="99"/>
              <w:jc w:val="center"/>
              <w:rPr>
                <w:rFonts w:ascii="B Nazanin" w:eastAsia="B Nazanin" w:hAnsi="B Nazanin" w:cs="B Nazanin"/>
                <w:b/>
                <w:bCs/>
                <w:color w:val="000000"/>
                <w:sz w:val="28"/>
                <w:szCs w:val="28"/>
                <w:rtl/>
              </w:rPr>
            </w:pPr>
          </w:p>
        </w:tc>
      </w:tr>
      <w:tr w:rsidR="001D14D0" w:rsidRPr="007E42A9" w14:paraId="096798DB" w14:textId="77777777" w:rsidTr="001D14D0">
        <w:trPr>
          <w:trHeight w:val="6538"/>
          <w:jc w:val="right"/>
        </w:trPr>
        <w:tc>
          <w:tcPr>
            <w:tcW w:w="4348" w:type="pct"/>
            <w:tcBorders>
              <w:top w:val="single" w:sz="4" w:space="0" w:color="000000"/>
              <w:left w:val="single" w:sz="4" w:space="0" w:color="000000"/>
              <w:bottom w:val="single" w:sz="4" w:space="0" w:color="000000"/>
              <w:right w:val="single" w:sz="4" w:space="0" w:color="auto"/>
            </w:tcBorders>
            <w:vAlign w:val="center"/>
          </w:tcPr>
          <w:p w14:paraId="096798D4" w14:textId="63D4313C" w:rsidR="001D14D0" w:rsidRPr="007E42A9" w:rsidRDefault="00706886" w:rsidP="00D56872">
            <w:pPr>
              <w:bidi/>
              <w:ind w:right="194"/>
              <w:jc w:val="lowKashida"/>
              <w:rPr>
                <w:rFonts w:ascii="B Nazanin" w:eastAsia="B Nazanin" w:hAnsi="B Nazanin" w:cs="B Nazanin"/>
                <w:sz w:val="24"/>
                <w:szCs w:val="24"/>
                <w:rtl/>
              </w:rPr>
            </w:pPr>
            <w:r>
              <w:rPr>
                <w:rFonts w:cs="B Nazanin" w:hint="cs"/>
                <w:sz w:val="24"/>
                <w:szCs w:val="24"/>
                <w:rtl/>
              </w:rPr>
              <w:t>1</w:t>
            </w:r>
            <w:r w:rsidR="00D56872">
              <w:rPr>
                <w:rFonts w:cs="B Nazanin" w:hint="cs"/>
                <w:sz w:val="24"/>
                <w:szCs w:val="24"/>
                <w:rtl/>
              </w:rPr>
              <w:t>7</w:t>
            </w:r>
            <w:r w:rsidR="001D14D0">
              <w:rPr>
                <w:rFonts w:cs="B Nazanin" w:hint="cs"/>
                <w:sz w:val="24"/>
                <w:szCs w:val="24"/>
                <w:rtl/>
              </w:rPr>
              <w:t xml:space="preserve">- </w:t>
            </w:r>
            <w:r w:rsidR="001D14D0" w:rsidRPr="002A106D">
              <w:rPr>
                <w:rFonts w:cs="B Nazanin" w:hint="cs"/>
                <w:sz w:val="24"/>
                <w:szCs w:val="24"/>
                <w:rtl/>
              </w:rPr>
              <w:t>امکانات و تجهیزات لازم جهت آموزش سالمندان از قبیل : چهار جلد کتاب بهبود شیوه زندگی سالم در دوره سالمندی، طرح درس های مباحث سالمندی، فرم جمع آوری اطلاعات کلاس، پوستر ورزش، فیلیپ چارت ورزش، کارت های آموزش ورزش ویژه سالمند، فیلم آموزشی ورزش سالمندی و پمفلت های آموزشی، فیلم های آموزشی، ویدئو، تلویزیون، ک</w:t>
            </w:r>
            <w:r w:rsidR="004F4371">
              <w:rPr>
                <w:rFonts w:cs="B Nazanin" w:hint="cs"/>
                <w:sz w:val="24"/>
                <w:szCs w:val="24"/>
                <w:rtl/>
              </w:rPr>
              <w:t xml:space="preserve">ارت مراجعات و ... در مرکز موجود باشند. </w:t>
            </w:r>
            <w:r w:rsidR="001D14D0" w:rsidRPr="00EE4230">
              <w:rPr>
                <w:rFonts w:cs="B Nazanin" w:hint="cs"/>
                <w:sz w:val="28"/>
                <w:szCs w:val="28"/>
                <w:rtl/>
              </w:rPr>
              <w:t>*</w:t>
            </w:r>
          </w:p>
          <w:p w14:paraId="096798D5" w14:textId="5AB70001" w:rsidR="001D14D0" w:rsidRPr="007E42A9" w:rsidRDefault="00706886" w:rsidP="00D56872">
            <w:pPr>
              <w:bidi/>
              <w:ind w:right="194"/>
              <w:jc w:val="lowKashida"/>
              <w:rPr>
                <w:rFonts w:ascii="B Nazanin" w:eastAsia="B Nazanin" w:hAnsi="B Nazanin" w:cs="B Nazanin"/>
                <w:sz w:val="24"/>
                <w:szCs w:val="24"/>
                <w:rtl/>
              </w:rPr>
            </w:pPr>
            <w:r>
              <w:rPr>
                <w:rFonts w:cs="B Nazanin" w:hint="cs"/>
                <w:sz w:val="24"/>
                <w:szCs w:val="24"/>
                <w:rtl/>
              </w:rPr>
              <w:t>1</w:t>
            </w:r>
            <w:r w:rsidR="00D56872">
              <w:rPr>
                <w:rFonts w:cs="B Nazanin" w:hint="cs"/>
                <w:sz w:val="24"/>
                <w:szCs w:val="24"/>
                <w:rtl/>
              </w:rPr>
              <w:t>8</w:t>
            </w:r>
            <w:r w:rsidR="001D14D0">
              <w:rPr>
                <w:rFonts w:cs="B Nazanin" w:hint="cs"/>
                <w:sz w:val="24"/>
                <w:szCs w:val="24"/>
                <w:rtl/>
              </w:rPr>
              <w:t xml:space="preserve">- </w:t>
            </w:r>
            <w:r w:rsidR="001D14D0" w:rsidRPr="002A106D">
              <w:rPr>
                <w:rFonts w:cs="B Nazanin" w:hint="cs"/>
                <w:sz w:val="24"/>
                <w:szCs w:val="24"/>
                <w:rtl/>
              </w:rPr>
              <w:t>وسایل مراقبت و معاینه سالمند از قبیل: بسته خدمات نوین سالمندان، گوشی، فشارسنج (ترجیحاً دیجیتالی)، متر نواری، قدسنج، اتوسکوپ، ترمومتر، چارت بینایی، دستگاه تست قند و چربی خون (دستگاه لیپید</w:t>
            </w:r>
            <w:r w:rsidR="004F4371">
              <w:rPr>
                <w:rFonts w:cs="B Nazanin" w:hint="cs"/>
                <w:sz w:val="24"/>
                <w:szCs w:val="24"/>
                <w:rtl/>
              </w:rPr>
              <w:t xml:space="preserve"> پروفایل)  و کامپیوتر موجود باشند.</w:t>
            </w:r>
            <w:r w:rsidR="001D14D0" w:rsidRPr="002A106D">
              <w:rPr>
                <w:rFonts w:cs="B Nazanin" w:hint="cs"/>
                <w:sz w:val="24"/>
                <w:szCs w:val="24"/>
                <w:rtl/>
              </w:rPr>
              <w:t xml:space="preserve"> </w:t>
            </w:r>
            <w:r w:rsidR="001D14D0" w:rsidRPr="00EE4230">
              <w:rPr>
                <w:rFonts w:cs="B Nazanin" w:hint="cs"/>
                <w:sz w:val="28"/>
                <w:szCs w:val="28"/>
                <w:rtl/>
              </w:rPr>
              <w:t>*</w:t>
            </w:r>
          </w:p>
          <w:p w14:paraId="096798D6" w14:textId="77777777" w:rsidR="001D14D0" w:rsidRPr="007E42A9" w:rsidRDefault="00706886" w:rsidP="00D56872">
            <w:pPr>
              <w:bidi/>
              <w:ind w:right="194"/>
              <w:rPr>
                <w:rFonts w:ascii="B Nazanin" w:eastAsia="B Nazanin" w:hAnsi="B Nazanin" w:cs="B Nazanin"/>
                <w:sz w:val="24"/>
                <w:szCs w:val="24"/>
                <w:rtl/>
              </w:rPr>
            </w:pPr>
            <w:r>
              <w:rPr>
                <w:rFonts w:ascii="Calibri" w:eastAsia="Calibri" w:hAnsi="Calibri" w:cs="B Nazanin" w:hint="cs"/>
                <w:sz w:val="24"/>
                <w:szCs w:val="24"/>
                <w:rtl/>
                <w:lang w:bidi="fa-IR"/>
              </w:rPr>
              <w:t>1</w:t>
            </w:r>
            <w:r w:rsidR="00D56872">
              <w:rPr>
                <w:rFonts w:ascii="Calibri" w:eastAsia="Calibri" w:hAnsi="Calibri" w:cs="B Nazanin" w:hint="cs"/>
                <w:sz w:val="24"/>
                <w:szCs w:val="24"/>
                <w:rtl/>
                <w:lang w:bidi="fa-IR"/>
              </w:rPr>
              <w:t>9</w:t>
            </w:r>
            <w:r w:rsidR="001D14D0">
              <w:rPr>
                <w:rFonts w:ascii="Calibri" w:eastAsia="Calibri" w:hAnsi="Calibri" w:cs="B Nazanin" w:hint="cs"/>
                <w:sz w:val="24"/>
                <w:szCs w:val="24"/>
                <w:rtl/>
                <w:lang w:bidi="fa-IR"/>
              </w:rPr>
              <w:t xml:space="preserve">- </w:t>
            </w:r>
            <w:r w:rsidR="001D14D0" w:rsidRPr="008C6089">
              <w:rPr>
                <w:rFonts w:ascii="Calibri" w:eastAsia="Calibri" w:hAnsi="Calibri" w:cs="B Nazanin" w:hint="cs"/>
                <w:sz w:val="24"/>
                <w:szCs w:val="24"/>
                <w:rtl/>
                <w:lang w:bidi="fa-IR"/>
              </w:rPr>
              <w:t>وسایل کمک حرکتی</w:t>
            </w:r>
            <w:r w:rsidR="001D14D0">
              <w:rPr>
                <w:rFonts w:ascii="Calibri" w:eastAsia="Calibri" w:hAnsi="Calibri" w:cs="B Nazanin" w:hint="cs"/>
                <w:sz w:val="24"/>
                <w:szCs w:val="24"/>
                <w:rtl/>
                <w:lang w:bidi="fa-IR"/>
              </w:rPr>
              <w:t xml:space="preserve"> </w:t>
            </w:r>
            <w:r w:rsidR="00C20D32">
              <w:rPr>
                <w:rFonts w:ascii="B Nazanin" w:eastAsia="B Nazanin" w:hAnsi="B Nazanin" w:cs="B Nazanin" w:hint="cs"/>
                <w:color w:val="000000"/>
                <w:sz w:val="24"/>
                <w:szCs w:val="24"/>
                <w:rtl/>
              </w:rPr>
              <w:t>عصا</w:t>
            </w:r>
            <w:r w:rsidR="001D14D0">
              <w:rPr>
                <w:rFonts w:ascii="B Nazanin" w:eastAsia="B Nazanin" w:hAnsi="B Nazanin" w:cs="B Nazanin" w:hint="cs"/>
                <w:color w:val="000000"/>
                <w:sz w:val="24"/>
                <w:szCs w:val="24"/>
                <w:rtl/>
              </w:rPr>
              <w:t>، واکر و ویلچر</w:t>
            </w:r>
            <w:r w:rsidR="001D14D0">
              <w:rPr>
                <w:rFonts w:ascii="B Nazanin" w:eastAsia="B Nazanin" w:hAnsi="B Nazanin" w:cs="B Nazanin" w:hint="cs"/>
                <w:sz w:val="24"/>
                <w:szCs w:val="24"/>
                <w:rtl/>
              </w:rPr>
              <w:t xml:space="preserve"> </w:t>
            </w:r>
            <w:r w:rsidR="00C20D32">
              <w:rPr>
                <w:rFonts w:ascii="B Nazanin" w:eastAsia="B Nazanin" w:hAnsi="B Nazanin" w:cs="B Nazanin" w:hint="cs"/>
                <w:sz w:val="24"/>
                <w:szCs w:val="24"/>
                <w:rtl/>
              </w:rPr>
              <w:t xml:space="preserve">( حدافل یک عدد) </w:t>
            </w:r>
            <w:r w:rsidR="001D14D0">
              <w:rPr>
                <w:rFonts w:ascii="B Nazanin" w:eastAsia="B Nazanin" w:hAnsi="B Nazanin" w:cs="B Nazanin" w:hint="cs"/>
                <w:sz w:val="24"/>
                <w:szCs w:val="24"/>
                <w:rtl/>
              </w:rPr>
              <w:t>موجود باشند.</w:t>
            </w:r>
            <w:r w:rsidR="001D14D0" w:rsidRPr="002A106D">
              <w:rPr>
                <w:rFonts w:cs="B Nazanin" w:hint="cs"/>
                <w:rtl/>
              </w:rPr>
              <w:t xml:space="preserve"> </w:t>
            </w:r>
            <w:r w:rsidR="001D14D0" w:rsidRPr="00EE4230">
              <w:rPr>
                <w:rFonts w:cs="B Nazanin" w:hint="cs"/>
                <w:sz w:val="28"/>
                <w:szCs w:val="28"/>
                <w:rtl/>
              </w:rPr>
              <w:t>*</w:t>
            </w:r>
          </w:p>
          <w:p w14:paraId="096798D7" w14:textId="77777777" w:rsidR="001D14D0" w:rsidRPr="00707D46" w:rsidRDefault="00D56872" w:rsidP="00806A32">
            <w:pPr>
              <w:bidi/>
              <w:ind w:left="1" w:right="302" w:hanging="1"/>
              <w:rPr>
                <w:rFonts w:ascii="B Nazanin" w:eastAsia="B Nazanin" w:hAnsi="B Nazanin" w:cs="B Nazanin"/>
                <w:color w:val="000000"/>
                <w:sz w:val="24"/>
                <w:szCs w:val="24"/>
                <w:rtl/>
              </w:rPr>
            </w:pPr>
            <w:r>
              <w:rPr>
                <w:rFonts w:cs="B Nazanin" w:hint="cs"/>
                <w:sz w:val="24"/>
                <w:szCs w:val="24"/>
                <w:rtl/>
              </w:rPr>
              <w:t>20</w:t>
            </w:r>
            <w:r w:rsidR="001D14D0">
              <w:rPr>
                <w:rFonts w:cs="B Nazanin" w:hint="cs"/>
                <w:sz w:val="24"/>
                <w:szCs w:val="24"/>
                <w:rtl/>
              </w:rPr>
              <w:t xml:space="preserve">- </w:t>
            </w:r>
            <w:r w:rsidR="001D14D0" w:rsidRPr="002A106D">
              <w:rPr>
                <w:rFonts w:cs="B Nazanin" w:hint="cs"/>
                <w:sz w:val="24"/>
                <w:szCs w:val="24"/>
                <w:rtl/>
              </w:rPr>
              <w:t xml:space="preserve">امکان جمع آوری نمونه و ارسال به آزمایشگاه دوستدار سالمند </w:t>
            </w:r>
            <w:r w:rsidR="001D14D0">
              <w:rPr>
                <w:rFonts w:cs="B Nazanin" w:hint="cs"/>
                <w:sz w:val="24"/>
                <w:szCs w:val="24"/>
                <w:rtl/>
              </w:rPr>
              <w:t>موجود باشد.</w:t>
            </w:r>
            <w:r w:rsidR="001D14D0" w:rsidRPr="002A106D">
              <w:rPr>
                <w:rFonts w:cs="B Nazanin" w:hint="cs"/>
                <w:rtl/>
              </w:rPr>
              <w:t xml:space="preserve"> </w:t>
            </w:r>
            <w:r w:rsidR="001D14D0" w:rsidRPr="00EE4230">
              <w:rPr>
                <w:rFonts w:cs="B Nazanin" w:hint="cs"/>
                <w:sz w:val="28"/>
                <w:szCs w:val="28"/>
                <w:rtl/>
              </w:rPr>
              <w:t>*</w:t>
            </w:r>
          </w:p>
          <w:p w14:paraId="096798D8" w14:textId="77777777" w:rsidR="001D14D0" w:rsidRPr="007E42A9" w:rsidRDefault="00806A32" w:rsidP="00D56872">
            <w:pPr>
              <w:bidi/>
              <w:ind w:left="1" w:right="302" w:hanging="1"/>
              <w:rPr>
                <w:rFonts w:ascii="B Nazanin" w:eastAsia="B Nazanin" w:hAnsi="B Nazanin" w:cs="B Nazanin"/>
                <w:sz w:val="24"/>
                <w:szCs w:val="24"/>
                <w:rtl/>
              </w:rPr>
            </w:pPr>
            <w:r>
              <w:rPr>
                <w:rFonts w:cs="B Nazanin" w:hint="cs"/>
                <w:sz w:val="24"/>
                <w:szCs w:val="24"/>
                <w:rtl/>
              </w:rPr>
              <w:t>2</w:t>
            </w:r>
            <w:r w:rsidR="00D56872">
              <w:rPr>
                <w:rFonts w:cs="B Nazanin" w:hint="cs"/>
                <w:sz w:val="24"/>
                <w:szCs w:val="24"/>
                <w:rtl/>
              </w:rPr>
              <w:t>1</w:t>
            </w:r>
            <w:r w:rsidR="001D14D0">
              <w:rPr>
                <w:rFonts w:cs="B Nazanin" w:hint="cs"/>
                <w:sz w:val="24"/>
                <w:szCs w:val="24"/>
                <w:rtl/>
              </w:rPr>
              <w:t xml:space="preserve">- </w:t>
            </w:r>
            <w:r w:rsidR="001D14D0" w:rsidRPr="002A106D">
              <w:rPr>
                <w:rFonts w:cs="B Nazanin" w:hint="cs"/>
                <w:sz w:val="24"/>
                <w:szCs w:val="24"/>
                <w:rtl/>
              </w:rPr>
              <w:t xml:space="preserve">آزمایشگاه مجهز برای انجام آزمایشات سالمندان شامل : </w:t>
            </w:r>
            <w:r w:rsidR="001D14D0" w:rsidRPr="002A106D">
              <w:rPr>
                <w:rFonts w:cs="B Nazanin"/>
                <w:sz w:val="24"/>
                <w:szCs w:val="24"/>
              </w:rPr>
              <w:t>CBC</w:t>
            </w:r>
            <w:r w:rsidR="001D14D0" w:rsidRPr="002A106D">
              <w:rPr>
                <w:rFonts w:cs="B Nazanin" w:hint="cs"/>
                <w:sz w:val="24"/>
                <w:szCs w:val="24"/>
                <w:rtl/>
              </w:rPr>
              <w:t xml:space="preserve">، </w:t>
            </w:r>
            <w:r w:rsidR="001D14D0" w:rsidRPr="002A106D">
              <w:rPr>
                <w:rFonts w:cs="B Nazanin"/>
                <w:sz w:val="24"/>
                <w:szCs w:val="24"/>
              </w:rPr>
              <w:t>FBS</w:t>
            </w:r>
            <w:r w:rsidR="001D14D0" w:rsidRPr="002A106D">
              <w:rPr>
                <w:rFonts w:cs="B Nazanin" w:hint="cs"/>
                <w:sz w:val="24"/>
                <w:szCs w:val="24"/>
                <w:rtl/>
              </w:rPr>
              <w:t xml:space="preserve">، </w:t>
            </w:r>
            <w:r w:rsidR="001D14D0" w:rsidRPr="002A106D">
              <w:rPr>
                <w:rFonts w:cs="B Nazanin"/>
                <w:sz w:val="24"/>
                <w:szCs w:val="24"/>
              </w:rPr>
              <w:t>HbA1C</w:t>
            </w:r>
            <w:r w:rsidR="001D14D0" w:rsidRPr="002A106D">
              <w:rPr>
                <w:rFonts w:cs="B Nazanin" w:hint="cs"/>
                <w:sz w:val="24"/>
                <w:szCs w:val="24"/>
                <w:rtl/>
              </w:rPr>
              <w:t xml:space="preserve">، </w:t>
            </w:r>
            <w:r w:rsidR="001D14D0" w:rsidRPr="002A106D">
              <w:rPr>
                <w:rFonts w:cs="B Nazanin"/>
                <w:sz w:val="24"/>
                <w:szCs w:val="24"/>
              </w:rPr>
              <w:t>U/A</w:t>
            </w:r>
            <w:r w:rsidR="001D14D0" w:rsidRPr="002A106D">
              <w:rPr>
                <w:rFonts w:cs="B Nazanin" w:hint="cs"/>
                <w:sz w:val="24"/>
                <w:szCs w:val="24"/>
                <w:rtl/>
              </w:rPr>
              <w:t xml:space="preserve">، </w:t>
            </w:r>
            <w:r w:rsidR="001D14D0" w:rsidRPr="002A106D">
              <w:rPr>
                <w:rFonts w:cs="B Nazanin"/>
                <w:sz w:val="24"/>
                <w:szCs w:val="24"/>
              </w:rPr>
              <w:t>HDL</w:t>
            </w:r>
            <w:r w:rsidR="001D14D0" w:rsidRPr="002A106D">
              <w:rPr>
                <w:rFonts w:cs="B Nazanin" w:hint="cs"/>
                <w:sz w:val="24"/>
                <w:szCs w:val="24"/>
                <w:rtl/>
              </w:rPr>
              <w:t xml:space="preserve">، </w:t>
            </w:r>
            <w:r w:rsidR="001D14D0" w:rsidRPr="002A106D">
              <w:rPr>
                <w:rFonts w:cs="B Nazanin"/>
                <w:sz w:val="24"/>
                <w:szCs w:val="24"/>
              </w:rPr>
              <w:t>LDL</w:t>
            </w:r>
            <w:r w:rsidR="001D14D0" w:rsidRPr="002A106D">
              <w:rPr>
                <w:rFonts w:cs="B Nazanin" w:hint="cs"/>
                <w:sz w:val="24"/>
                <w:szCs w:val="24"/>
                <w:rtl/>
              </w:rPr>
              <w:t xml:space="preserve">، </w:t>
            </w:r>
            <w:r w:rsidR="001D14D0" w:rsidRPr="002A106D">
              <w:rPr>
                <w:rFonts w:cs="B Nazanin"/>
                <w:sz w:val="24"/>
                <w:szCs w:val="24"/>
              </w:rPr>
              <w:t>Cho</w:t>
            </w:r>
            <w:r w:rsidR="001D14D0" w:rsidRPr="002A106D">
              <w:rPr>
                <w:rFonts w:cs="B Nazanin" w:hint="cs"/>
                <w:sz w:val="24"/>
                <w:szCs w:val="24"/>
                <w:rtl/>
              </w:rPr>
              <w:t xml:space="preserve">، </w:t>
            </w:r>
            <w:r w:rsidR="001D14D0" w:rsidRPr="002A106D">
              <w:rPr>
                <w:rFonts w:cs="B Nazanin"/>
                <w:sz w:val="24"/>
                <w:szCs w:val="24"/>
              </w:rPr>
              <w:t>TG</w:t>
            </w:r>
            <w:r w:rsidR="001D14D0" w:rsidRPr="002A106D">
              <w:rPr>
                <w:rFonts w:cs="B Nazanin" w:hint="cs"/>
                <w:sz w:val="24"/>
                <w:szCs w:val="24"/>
                <w:rtl/>
              </w:rPr>
              <w:t xml:space="preserve"> باشد</w:t>
            </w:r>
            <w:r w:rsidR="001D14D0">
              <w:rPr>
                <w:rFonts w:cs="B Nazanin" w:hint="cs"/>
                <w:sz w:val="24"/>
                <w:szCs w:val="24"/>
                <w:rtl/>
              </w:rPr>
              <w:t>.</w:t>
            </w:r>
          </w:p>
          <w:p w14:paraId="096798D9" w14:textId="009D5948" w:rsidR="001D14D0" w:rsidRDefault="00706886" w:rsidP="00D56872">
            <w:pPr>
              <w:bidi/>
              <w:ind w:left="1" w:right="302" w:hanging="1"/>
              <w:rPr>
                <w:rFonts w:ascii="B Nazanin" w:eastAsia="B Nazanin" w:hAnsi="B Nazanin" w:cs="B Nazanin"/>
                <w:sz w:val="24"/>
                <w:szCs w:val="24"/>
                <w:rtl/>
              </w:rPr>
            </w:pPr>
            <w:r>
              <w:rPr>
                <w:rFonts w:ascii="B Nazanin" w:eastAsia="B Nazanin" w:hAnsi="B Nazanin" w:cs="B Nazanin" w:hint="cs"/>
                <w:sz w:val="24"/>
                <w:szCs w:val="24"/>
                <w:rtl/>
              </w:rPr>
              <w:t>2</w:t>
            </w:r>
            <w:r w:rsidR="00D56872">
              <w:rPr>
                <w:rFonts w:ascii="B Nazanin" w:eastAsia="B Nazanin" w:hAnsi="B Nazanin" w:cs="B Nazanin" w:hint="cs"/>
                <w:sz w:val="24"/>
                <w:szCs w:val="24"/>
                <w:rtl/>
              </w:rPr>
              <w:t>2</w:t>
            </w:r>
            <w:r w:rsidR="001D14D0">
              <w:rPr>
                <w:rFonts w:ascii="B Nazanin" w:eastAsia="B Nazanin" w:hAnsi="B Nazanin" w:cs="B Nazanin" w:hint="cs"/>
                <w:sz w:val="24"/>
                <w:szCs w:val="24"/>
                <w:rtl/>
              </w:rPr>
              <w:t>- صندلی و مبلمان استاندارد، پایه و کفی غیرلغزنده و محکم، با رنگ من</w:t>
            </w:r>
            <w:r w:rsidR="004F4371">
              <w:rPr>
                <w:rFonts w:ascii="B Nazanin" w:eastAsia="B Nazanin" w:hAnsi="B Nazanin" w:cs="B Nazanin" w:hint="cs"/>
                <w:sz w:val="24"/>
                <w:szCs w:val="24"/>
                <w:rtl/>
              </w:rPr>
              <w:t>اسب متضاد با رنگ محیط پیرامون</w:t>
            </w:r>
            <w:r w:rsidR="001D14D0">
              <w:rPr>
                <w:rFonts w:ascii="B Nazanin" w:eastAsia="B Nazanin" w:hAnsi="B Nazanin" w:cs="B Nazanin" w:hint="cs"/>
                <w:sz w:val="24"/>
                <w:szCs w:val="24"/>
                <w:rtl/>
              </w:rPr>
              <w:t xml:space="preserve"> </w:t>
            </w:r>
            <w:r w:rsidR="001D14D0" w:rsidRPr="002A106D">
              <w:rPr>
                <w:rFonts w:cs="B Nazanin" w:hint="cs"/>
                <w:sz w:val="24"/>
                <w:szCs w:val="24"/>
                <w:rtl/>
              </w:rPr>
              <w:t xml:space="preserve">برای سالمندان در اتاقهای مراقبت، آموزش و انتظار  </w:t>
            </w:r>
            <w:r w:rsidR="001D14D0">
              <w:rPr>
                <w:rFonts w:cs="B Nazanin" w:hint="cs"/>
                <w:sz w:val="24"/>
                <w:szCs w:val="24"/>
                <w:rtl/>
              </w:rPr>
              <w:t xml:space="preserve">موجود </w:t>
            </w:r>
            <w:r w:rsidR="001D14D0">
              <w:rPr>
                <w:rFonts w:ascii="B Nazanin" w:eastAsia="B Nazanin" w:hAnsi="B Nazanin" w:cs="B Nazanin" w:hint="cs"/>
                <w:sz w:val="24"/>
                <w:szCs w:val="24"/>
                <w:rtl/>
              </w:rPr>
              <w:t>باش</w:t>
            </w:r>
            <w:r w:rsidR="004F4371">
              <w:rPr>
                <w:rFonts w:ascii="B Nazanin" w:eastAsia="B Nazanin" w:hAnsi="B Nazanin" w:cs="B Nazanin" w:hint="cs"/>
                <w:sz w:val="24"/>
                <w:szCs w:val="24"/>
                <w:rtl/>
              </w:rPr>
              <w:t>ن</w:t>
            </w:r>
            <w:r w:rsidR="001D14D0">
              <w:rPr>
                <w:rFonts w:ascii="B Nazanin" w:eastAsia="B Nazanin" w:hAnsi="B Nazanin" w:cs="B Nazanin" w:hint="cs"/>
                <w:sz w:val="24"/>
                <w:szCs w:val="24"/>
                <w:rtl/>
              </w:rPr>
              <w:t>د.</w:t>
            </w:r>
            <w:r w:rsidR="001D14D0" w:rsidRPr="00EE4230">
              <w:rPr>
                <w:rFonts w:cs="B Nazanin" w:hint="cs"/>
                <w:sz w:val="28"/>
                <w:szCs w:val="28"/>
                <w:rtl/>
              </w:rPr>
              <w:t xml:space="preserve"> *</w:t>
            </w:r>
          </w:p>
        </w:tc>
        <w:tc>
          <w:tcPr>
            <w:tcW w:w="652" w:type="pct"/>
            <w:gridSpan w:val="2"/>
            <w:tcBorders>
              <w:top w:val="single" w:sz="4" w:space="0" w:color="000000"/>
              <w:left w:val="single" w:sz="4" w:space="0" w:color="auto"/>
              <w:bottom w:val="single" w:sz="4" w:space="0" w:color="000000"/>
              <w:right w:val="single" w:sz="4" w:space="0" w:color="000000"/>
            </w:tcBorders>
            <w:textDirection w:val="btLr"/>
            <w:vAlign w:val="center"/>
          </w:tcPr>
          <w:p w14:paraId="096798DA" w14:textId="77777777" w:rsidR="001D14D0" w:rsidRPr="007E42A9" w:rsidRDefault="001D14D0" w:rsidP="00DE36F5">
            <w:pPr>
              <w:tabs>
                <w:tab w:val="right" w:pos="0"/>
                <w:tab w:val="right" w:pos="31"/>
              </w:tabs>
              <w:bidi/>
              <w:ind w:left="113" w:right="99"/>
              <w:jc w:val="center"/>
              <w:rPr>
                <w:rFonts w:ascii="Calibri" w:eastAsia="Calibri" w:hAnsi="Calibri" w:cs="Calibri"/>
                <w:color w:val="000000"/>
              </w:rPr>
            </w:pPr>
            <w:r w:rsidRPr="00DE36F5">
              <w:rPr>
                <w:rFonts w:ascii="B Nazanin" w:eastAsia="B Nazanin" w:hAnsi="B Nazanin" w:cs="B Nazanin" w:hint="cs"/>
                <w:b/>
                <w:bCs/>
                <w:color w:val="000000"/>
                <w:sz w:val="28"/>
                <w:szCs w:val="28"/>
                <w:rtl/>
              </w:rPr>
              <w:t>تجهیزات</w:t>
            </w:r>
          </w:p>
        </w:tc>
      </w:tr>
    </w:tbl>
    <w:p w14:paraId="096798DC" w14:textId="77777777" w:rsidR="001D14D0" w:rsidRDefault="001D14D0" w:rsidP="001D14D0">
      <w:pPr>
        <w:bidi/>
        <w:rPr>
          <w:rFonts w:cs="B Nazanin"/>
          <w:sz w:val="32"/>
          <w:szCs w:val="32"/>
          <w:rtl/>
        </w:rPr>
      </w:pPr>
    </w:p>
    <w:p w14:paraId="096798DD" w14:textId="77777777" w:rsidR="001D14D0" w:rsidRDefault="001D14D0" w:rsidP="001D14D0">
      <w:pPr>
        <w:pStyle w:val="Header"/>
        <w:bidi/>
        <w:jc w:val="lowKashida"/>
        <w:rPr>
          <w:rFonts w:cs="B Nazanin"/>
          <w:rtl/>
        </w:rPr>
      </w:pPr>
      <w:r w:rsidRPr="001D14D0">
        <w:rPr>
          <w:rFonts w:cs="B Nazanin" w:hint="cs"/>
          <w:rtl/>
          <w:lang w:bidi="fa-IR"/>
        </w:rPr>
        <w:t>1</w:t>
      </w:r>
      <w:r>
        <w:rPr>
          <w:rFonts w:cs="B Nazanin" w:hint="cs"/>
          <w:sz w:val="32"/>
          <w:szCs w:val="32"/>
          <w:rtl/>
        </w:rPr>
        <w:t>-</w:t>
      </w:r>
      <w:r w:rsidRPr="001D14D0">
        <w:rPr>
          <w:rFonts w:cs="B Nazanin" w:hint="cs"/>
          <w:rtl/>
          <w:lang w:bidi="fa-IR"/>
        </w:rPr>
        <w:t xml:space="preserve"> </w:t>
      </w:r>
      <w:r>
        <w:rPr>
          <w:rFonts w:cs="B Nazanin" w:hint="cs"/>
          <w:rtl/>
          <w:lang w:bidi="fa-IR"/>
        </w:rPr>
        <w:t xml:space="preserve">دستورالعمل راهنمای طراحی فضای دوستدار سالمند </w:t>
      </w:r>
      <w:r>
        <w:rPr>
          <w:rFonts w:cs="B Nazanin" w:hint="cs"/>
          <w:rtl/>
        </w:rPr>
        <w:t>که توسط دفتر توسعه منابع فیزیکی و امور عمرانی، معاونت توسعه مدیریت و منابع</w:t>
      </w:r>
    </w:p>
    <w:p w14:paraId="096798DE" w14:textId="77777777" w:rsidR="001D14D0" w:rsidRPr="001D14D0" w:rsidRDefault="001D14D0" w:rsidP="001D14D0">
      <w:pPr>
        <w:bidi/>
        <w:rPr>
          <w:rFonts w:cs="B Nazanin"/>
          <w:sz w:val="32"/>
          <w:szCs w:val="32"/>
          <w:rtl/>
        </w:rPr>
      </w:pPr>
      <w:r>
        <w:rPr>
          <w:rFonts w:cs="B Nazanin" w:hint="cs"/>
          <w:rtl/>
        </w:rPr>
        <w:t>وزارت بهداشت، درمان و آموزش پزشکی</w:t>
      </w:r>
      <w:r>
        <w:rPr>
          <w:rFonts w:cs="Cambria" w:hint="cs"/>
          <w:rtl/>
        </w:rPr>
        <w:t>"</w:t>
      </w:r>
      <w:r>
        <w:rPr>
          <w:rFonts w:cs="B Nazanin" w:hint="cs"/>
          <w:rtl/>
        </w:rPr>
        <w:t xml:space="preserve">کد سند: </w:t>
      </w:r>
      <w:r>
        <w:rPr>
          <w:rFonts w:asciiTheme="majorBidi" w:hAnsiTheme="majorBidi" w:cstheme="majorBidi"/>
        </w:rPr>
        <w:t>"WT06-00</w:t>
      </w:r>
      <w:r>
        <w:rPr>
          <w:rFonts w:cs="B Nazanin" w:hint="cs"/>
          <w:rtl/>
        </w:rPr>
        <w:t xml:space="preserve"> </w:t>
      </w:r>
      <w:r>
        <w:rPr>
          <w:rFonts w:cs="B Nazanin" w:hint="cs"/>
          <w:rtl/>
          <w:lang w:bidi="fa-IR"/>
        </w:rPr>
        <w:t>در فروردین 1404 باز نگری شده است،</w:t>
      </w:r>
    </w:p>
    <w:p w14:paraId="096798DF" w14:textId="7627321E" w:rsidR="00FC3B1C" w:rsidRPr="00E02CCB" w:rsidRDefault="001D14D0" w:rsidP="004F4371">
      <w:pPr>
        <w:bidi/>
        <w:rPr>
          <w:rFonts w:cs="B Nazanin"/>
          <w:sz w:val="24"/>
          <w:szCs w:val="24"/>
          <w:lang w:bidi="fa-IR"/>
        </w:rPr>
      </w:pPr>
      <w:r w:rsidRPr="00EE4230">
        <w:rPr>
          <w:rFonts w:cs="B Nazanin" w:hint="cs"/>
          <w:sz w:val="28"/>
          <w:szCs w:val="28"/>
          <w:rtl/>
        </w:rPr>
        <w:t>*</w:t>
      </w:r>
      <w:r>
        <w:rPr>
          <w:rFonts w:cs="B Nazanin" w:hint="cs"/>
          <w:sz w:val="32"/>
          <w:szCs w:val="32"/>
          <w:rtl/>
        </w:rPr>
        <w:t xml:space="preserve"> </w:t>
      </w:r>
      <w:r w:rsidRPr="004F4371">
        <w:rPr>
          <w:rFonts w:cs="B Nazanin" w:hint="cs"/>
          <w:b/>
          <w:bCs/>
          <w:sz w:val="24"/>
          <w:szCs w:val="24"/>
          <w:rtl/>
        </w:rPr>
        <w:t>ب</w:t>
      </w:r>
      <w:r w:rsidR="00133AF6" w:rsidRPr="004F4371">
        <w:rPr>
          <w:rFonts w:cs="B Nazanin" w:hint="cs"/>
          <w:b/>
          <w:bCs/>
          <w:sz w:val="24"/>
          <w:szCs w:val="24"/>
          <w:rtl/>
        </w:rPr>
        <w:t xml:space="preserve">رای تایید </w:t>
      </w:r>
      <w:r w:rsidR="004F4371" w:rsidRPr="004F4371">
        <w:rPr>
          <w:rFonts w:cs="B Nazanin" w:hint="cs"/>
          <w:b/>
          <w:bCs/>
          <w:sz w:val="24"/>
          <w:szCs w:val="24"/>
          <w:rtl/>
        </w:rPr>
        <w:t>دوستدار سالمند بودن واحد ارائه خدمات و مراقبتهای بهداشتی</w:t>
      </w:r>
      <w:r w:rsidR="00133AF6" w:rsidRPr="004F4371">
        <w:rPr>
          <w:rFonts w:cs="B Nazanin" w:hint="cs"/>
          <w:b/>
          <w:bCs/>
          <w:sz w:val="24"/>
          <w:szCs w:val="24"/>
          <w:rtl/>
        </w:rPr>
        <w:t xml:space="preserve">، </w:t>
      </w:r>
      <w:r w:rsidR="004F4371" w:rsidRPr="004F4371">
        <w:rPr>
          <w:rFonts w:cs="B Nazanin" w:hint="cs"/>
          <w:b/>
          <w:bCs/>
          <w:sz w:val="24"/>
          <w:szCs w:val="24"/>
          <w:rtl/>
        </w:rPr>
        <w:t>لازم است</w:t>
      </w:r>
      <w:r w:rsidR="00133AF6" w:rsidRPr="004F4371">
        <w:rPr>
          <w:rFonts w:cs="B Nazanin" w:hint="cs"/>
          <w:b/>
          <w:bCs/>
          <w:sz w:val="24"/>
          <w:szCs w:val="24"/>
          <w:rtl/>
        </w:rPr>
        <w:t xml:space="preserve"> بندهای ستاره دار در فاز اول اجرا شده باشد.</w:t>
      </w:r>
    </w:p>
    <w:sectPr w:rsidR="00FC3B1C" w:rsidRPr="00E02CCB" w:rsidSect="00CA1A6A">
      <w:footerReference w:type="default" r:id="rId8"/>
      <w:pgSz w:w="12240" w:h="15840"/>
      <w:pgMar w:top="720" w:right="720" w:bottom="720" w:left="720" w:header="708" w:footer="708" w:gutter="0"/>
      <w:pgBorders w:offsetFrom="page">
        <w:top w:val="pushPinNote1" w:sz="10" w:space="24" w:color="auto"/>
        <w:left w:val="pushPinNote1" w:sz="10" w:space="24" w:color="auto"/>
        <w:bottom w:val="pushPinNote1" w:sz="10" w:space="24" w:color="auto"/>
        <w:right w:val="pushPinNote1" w:sz="10"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1A3845" w14:textId="77777777" w:rsidR="003D3B08" w:rsidRDefault="003D3B08" w:rsidP="00DF6B61">
      <w:pPr>
        <w:spacing w:after="0" w:line="240" w:lineRule="auto"/>
      </w:pPr>
      <w:r>
        <w:separator/>
      </w:r>
    </w:p>
  </w:endnote>
  <w:endnote w:type="continuationSeparator" w:id="0">
    <w:p w14:paraId="32C32EC0" w14:textId="77777777" w:rsidR="003D3B08" w:rsidRDefault="003D3B08" w:rsidP="00DF6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Yas">
    <w:altName w:val="Times New Roman"/>
    <w:panose1 w:val="00000000000000000000"/>
    <w:charset w:val="00"/>
    <w:family w:val="roman"/>
    <w:notTrueType/>
    <w:pitch w:val="default"/>
  </w:font>
  <w:font w:name="BTitrBold">
    <w:altName w:val="Times New Roman"/>
    <w:panose1 w:val="00000000000000000000"/>
    <w:charset w:val="00"/>
    <w:family w:val="roman"/>
    <w:notTrueType/>
    <w:pitch w:val="default"/>
  </w:font>
  <w:font w:name="Segoe UI">
    <w:panose1 w:val="020B0502040204020203"/>
    <w:charset w:val="00"/>
    <w:family w:val="swiss"/>
    <w:notTrueType/>
    <w:pitch w:val="variable"/>
    <w:sig w:usb0="00000003" w:usb1="00000000" w:usb2="00000000" w:usb3="00000000" w:csb0="00000001"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5334281"/>
      <w:docPartObj>
        <w:docPartGallery w:val="Page Numbers (Bottom of Page)"/>
        <w:docPartUnique/>
      </w:docPartObj>
    </w:sdtPr>
    <w:sdtEndPr>
      <w:rPr>
        <w:noProof/>
      </w:rPr>
    </w:sdtEndPr>
    <w:sdtContent>
      <w:p w14:paraId="096798E4" w14:textId="7E9F3D71" w:rsidR="005659AF" w:rsidRDefault="005659AF">
        <w:pPr>
          <w:pStyle w:val="Footer"/>
        </w:pPr>
        <w:r>
          <w:fldChar w:fldCharType="begin"/>
        </w:r>
        <w:r>
          <w:instrText xml:space="preserve"> PAGE   \* MERGEFORMAT </w:instrText>
        </w:r>
        <w:r>
          <w:fldChar w:fldCharType="separate"/>
        </w:r>
        <w:r w:rsidR="00746999">
          <w:rPr>
            <w:noProof/>
          </w:rPr>
          <w:t>3</w:t>
        </w:r>
        <w:r>
          <w:rPr>
            <w:noProof/>
          </w:rPr>
          <w:fldChar w:fldCharType="end"/>
        </w:r>
      </w:p>
    </w:sdtContent>
  </w:sdt>
  <w:p w14:paraId="096798E5" w14:textId="77777777" w:rsidR="005659AF" w:rsidRDefault="005659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957729" w14:textId="77777777" w:rsidR="003D3B08" w:rsidRDefault="003D3B08" w:rsidP="00DF6B61">
      <w:pPr>
        <w:spacing w:after="0" w:line="240" w:lineRule="auto"/>
      </w:pPr>
      <w:r>
        <w:separator/>
      </w:r>
    </w:p>
  </w:footnote>
  <w:footnote w:type="continuationSeparator" w:id="0">
    <w:p w14:paraId="4D6876E8" w14:textId="77777777" w:rsidR="003D3B08" w:rsidRDefault="003D3B08" w:rsidP="00DF6B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07193"/>
    <w:multiLevelType w:val="multilevel"/>
    <w:tmpl w:val="CCF0B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B1ED9"/>
    <w:multiLevelType w:val="multilevel"/>
    <w:tmpl w:val="8494A214"/>
    <w:lvl w:ilvl="0">
      <w:start w:val="1"/>
      <w:numFmt w:val="bullet"/>
      <w:lvlText w:val=""/>
      <w:lvlJc w:val="left"/>
      <w:pPr>
        <w:tabs>
          <w:tab w:val="num" w:pos="720"/>
        </w:tabs>
        <w:ind w:left="720" w:hanging="360"/>
      </w:pPr>
      <w:rPr>
        <w:rFonts w:ascii="Wingdings" w:hAnsi="Wingdings" w:hint="default"/>
        <w:sz w:val="24"/>
      </w:rPr>
    </w:lvl>
    <w:lvl w:ilvl="1">
      <w:start w:val="10"/>
      <w:numFmt w:val="bullet"/>
      <w:lvlText w:val="-"/>
      <w:lvlJc w:val="left"/>
      <w:pPr>
        <w:ind w:left="785" w:hanging="360"/>
      </w:pPr>
      <w:rPr>
        <w:rFonts w:asciiTheme="minorHAnsi" w:eastAsiaTheme="minorHAnsi" w:hAnsiTheme="minorHAnsi" w:cs="B Nazani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2A425D"/>
    <w:multiLevelType w:val="hybridMultilevel"/>
    <w:tmpl w:val="C05619E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30279F"/>
    <w:multiLevelType w:val="hybridMultilevel"/>
    <w:tmpl w:val="594A0368"/>
    <w:lvl w:ilvl="0" w:tplc="727A387C">
      <w:numFmt w:val="bullet"/>
      <w:lvlText w:val="-"/>
      <w:lvlJc w:val="left"/>
      <w:pPr>
        <w:ind w:left="720" w:hanging="360"/>
      </w:pPr>
      <w:rPr>
        <w:rFonts w:ascii="B Nazanin" w:eastAsia="B Nazanin" w:hAnsi="B Nazani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9A4ED0"/>
    <w:multiLevelType w:val="hybridMultilevel"/>
    <w:tmpl w:val="AF5879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E15CB1"/>
    <w:multiLevelType w:val="hybridMultilevel"/>
    <w:tmpl w:val="6BF2BC5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51123B"/>
    <w:multiLevelType w:val="multilevel"/>
    <w:tmpl w:val="274A96D0"/>
    <w:lvl w:ilvl="0">
      <w:start w:val="1"/>
      <w:numFmt w:val="bullet"/>
      <w:lvlText w:val=""/>
      <w:lvlJc w:val="left"/>
      <w:pPr>
        <w:tabs>
          <w:tab w:val="num" w:pos="720"/>
        </w:tabs>
        <w:ind w:left="720" w:hanging="360"/>
      </w:pPr>
      <w:rPr>
        <w:rFonts w:ascii="Wingdings" w:hAnsi="Wingdings" w:hint="default"/>
        <w:sz w:val="24"/>
      </w:rPr>
    </w:lvl>
    <w:lvl w:ilvl="1">
      <w:start w:val="10"/>
      <w:numFmt w:val="bullet"/>
      <w:lvlText w:val="-"/>
      <w:lvlJc w:val="left"/>
      <w:pPr>
        <w:ind w:left="1440" w:hanging="360"/>
      </w:pPr>
      <w:rPr>
        <w:rFonts w:asciiTheme="minorHAnsi" w:eastAsiaTheme="minorHAnsi" w:hAnsiTheme="minorHAnsi" w:cs="B Nazani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005C12"/>
    <w:multiLevelType w:val="multilevel"/>
    <w:tmpl w:val="D4B22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730C75"/>
    <w:multiLevelType w:val="hybridMultilevel"/>
    <w:tmpl w:val="65B2EBBA"/>
    <w:lvl w:ilvl="0" w:tplc="0E3ED7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D73166"/>
    <w:multiLevelType w:val="hybridMultilevel"/>
    <w:tmpl w:val="2DA43692"/>
    <w:lvl w:ilvl="0" w:tplc="0409000B">
      <w:start w:val="1"/>
      <w:numFmt w:val="bullet"/>
      <w:lvlText w:val=""/>
      <w:lvlJc w:val="left"/>
      <w:pPr>
        <w:ind w:left="720" w:hanging="360"/>
      </w:pPr>
      <w:rPr>
        <w:rFonts w:ascii="Wingdings" w:hAnsi="Wingdings"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C35FC0"/>
    <w:multiLevelType w:val="multilevel"/>
    <w:tmpl w:val="2F425B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C16F81"/>
    <w:multiLevelType w:val="hybridMultilevel"/>
    <w:tmpl w:val="CF3E0D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ED058C"/>
    <w:multiLevelType w:val="hybridMultilevel"/>
    <w:tmpl w:val="E9E2450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DC3308"/>
    <w:multiLevelType w:val="hybridMultilevel"/>
    <w:tmpl w:val="F676A66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8632C2"/>
    <w:multiLevelType w:val="hybridMultilevel"/>
    <w:tmpl w:val="E44850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B1E08D8"/>
    <w:multiLevelType w:val="hybridMultilevel"/>
    <w:tmpl w:val="D19AAFC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6B00C1"/>
    <w:multiLevelType w:val="hybridMultilevel"/>
    <w:tmpl w:val="F5B4BEB6"/>
    <w:lvl w:ilvl="0" w:tplc="0409000F">
      <w:start w:val="1"/>
      <w:numFmt w:val="decimal"/>
      <w:lvlText w:val="%1."/>
      <w:lvlJc w:val="left"/>
      <w:pPr>
        <w:ind w:left="720" w:hanging="360"/>
      </w:pPr>
    </w:lvl>
    <w:lvl w:ilvl="1" w:tplc="E014F3F2">
      <w:numFmt w:val="bullet"/>
      <w:lvlText w:val="-"/>
      <w:lvlJc w:val="left"/>
      <w:pPr>
        <w:ind w:left="1440" w:hanging="360"/>
      </w:pPr>
      <w:rPr>
        <w:rFonts w:ascii="Calibri" w:eastAsia="Calibri" w:hAnsi="Calibri" w:cs="B Nazani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123F98"/>
    <w:multiLevelType w:val="hybridMultilevel"/>
    <w:tmpl w:val="2F263556"/>
    <w:lvl w:ilvl="0" w:tplc="70B07A60">
      <w:start w:val="1"/>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EB3E34"/>
    <w:multiLevelType w:val="hybridMultilevel"/>
    <w:tmpl w:val="2E76DE18"/>
    <w:lvl w:ilvl="0" w:tplc="4A1A4726">
      <w:numFmt w:val="bullet"/>
      <w:lvlText w:val="-"/>
      <w:lvlJc w:val="left"/>
      <w:pPr>
        <w:ind w:left="720" w:hanging="360"/>
      </w:pPr>
      <w:rPr>
        <w:rFonts w:ascii="Times New Roman" w:eastAsia="Times New Roman" w:hAnsi="Times New Roman" w:cs="B Yagu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FD7E58"/>
    <w:multiLevelType w:val="hybridMultilevel"/>
    <w:tmpl w:val="8A3CB1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E20FBA"/>
    <w:multiLevelType w:val="hybridMultilevel"/>
    <w:tmpl w:val="2D6C03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9962384"/>
    <w:multiLevelType w:val="hybridMultilevel"/>
    <w:tmpl w:val="8B0275F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852EE1"/>
    <w:multiLevelType w:val="multilevel"/>
    <w:tmpl w:val="3EBAE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DF6743"/>
    <w:multiLevelType w:val="hybridMultilevel"/>
    <w:tmpl w:val="972C1B6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FC3DC3"/>
    <w:multiLevelType w:val="multilevel"/>
    <w:tmpl w:val="67021BE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912301"/>
    <w:multiLevelType w:val="hybridMultilevel"/>
    <w:tmpl w:val="5E542494"/>
    <w:lvl w:ilvl="0" w:tplc="A022E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664DCF"/>
    <w:multiLevelType w:val="hybridMultilevel"/>
    <w:tmpl w:val="6F9C4CB4"/>
    <w:lvl w:ilvl="0" w:tplc="04090009">
      <w:start w:val="1"/>
      <w:numFmt w:val="bullet"/>
      <w:lvlText w:val=""/>
      <w:lvlJc w:val="left"/>
      <w:pPr>
        <w:ind w:left="1455" w:hanging="360"/>
      </w:pPr>
      <w:rPr>
        <w:rFonts w:ascii="Wingdings" w:hAnsi="Wingdings"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27" w15:restartNumberingAfterBreak="0">
    <w:nsid w:val="768053F0"/>
    <w:multiLevelType w:val="hybridMultilevel"/>
    <w:tmpl w:val="A6966E4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397114"/>
    <w:multiLevelType w:val="hybridMultilevel"/>
    <w:tmpl w:val="952067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95D2ADA"/>
    <w:multiLevelType w:val="hybridMultilevel"/>
    <w:tmpl w:val="71B21F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A5443CF"/>
    <w:multiLevelType w:val="hybridMultilevel"/>
    <w:tmpl w:val="61A4312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C86843"/>
    <w:multiLevelType w:val="hybridMultilevel"/>
    <w:tmpl w:val="5C5236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8"/>
  </w:num>
  <w:num w:numId="3">
    <w:abstractNumId w:val="17"/>
  </w:num>
  <w:num w:numId="4">
    <w:abstractNumId w:val="9"/>
  </w:num>
  <w:num w:numId="5">
    <w:abstractNumId w:val="23"/>
  </w:num>
  <w:num w:numId="6">
    <w:abstractNumId w:val="20"/>
  </w:num>
  <w:num w:numId="7">
    <w:abstractNumId w:val="15"/>
  </w:num>
  <w:num w:numId="8">
    <w:abstractNumId w:val="27"/>
  </w:num>
  <w:num w:numId="9">
    <w:abstractNumId w:val="21"/>
  </w:num>
  <w:num w:numId="10">
    <w:abstractNumId w:val="30"/>
  </w:num>
  <w:num w:numId="11">
    <w:abstractNumId w:val="13"/>
  </w:num>
  <w:num w:numId="12">
    <w:abstractNumId w:val="1"/>
  </w:num>
  <w:num w:numId="13">
    <w:abstractNumId w:val="7"/>
  </w:num>
  <w:num w:numId="14">
    <w:abstractNumId w:val="22"/>
  </w:num>
  <w:num w:numId="15">
    <w:abstractNumId w:val="0"/>
  </w:num>
  <w:num w:numId="16">
    <w:abstractNumId w:val="24"/>
  </w:num>
  <w:num w:numId="17">
    <w:abstractNumId w:val="26"/>
  </w:num>
  <w:num w:numId="18">
    <w:abstractNumId w:val="12"/>
  </w:num>
  <w:num w:numId="19">
    <w:abstractNumId w:val="31"/>
  </w:num>
  <w:num w:numId="20">
    <w:abstractNumId w:val="5"/>
  </w:num>
  <w:num w:numId="21">
    <w:abstractNumId w:val="10"/>
  </w:num>
  <w:num w:numId="22">
    <w:abstractNumId w:val="6"/>
  </w:num>
  <w:num w:numId="23">
    <w:abstractNumId w:val="4"/>
  </w:num>
  <w:num w:numId="24">
    <w:abstractNumId w:val="14"/>
  </w:num>
  <w:num w:numId="25">
    <w:abstractNumId w:val="2"/>
  </w:num>
  <w:num w:numId="26">
    <w:abstractNumId w:val="11"/>
  </w:num>
  <w:num w:numId="27">
    <w:abstractNumId w:val="29"/>
  </w:num>
  <w:num w:numId="28">
    <w:abstractNumId w:val="28"/>
  </w:num>
  <w:num w:numId="29">
    <w:abstractNumId w:val="3"/>
  </w:num>
  <w:num w:numId="30">
    <w:abstractNumId w:val="16"/>
  </w:num>
  <w:num w:numId="31">
    <w:abstractNumId w:val="19"/>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8D7"/>
    <w:rsid w:val="000218B8"/>
    <w:rsid w:val="00026E1A"/>
    <w:rsid w:val="0003438A"/>
    <w:rsid w:val="00042010"/>
    <w:rsid w:val="00083652"/>
    <w:rsid w:val="000A665A"/>
    <w:rsid w:val="000C41A4"/>
    <w:rsid w:val="000C525A"/>
    <w:rsid w:val="000C6DD5"/>
    <w:rsid w:val="000D12F8"/>
    <w:rsid w:val="000D2686"/>
    <w:rsid w:val="000F56A2"/>
    <w:rsid w:val="0010405A"/>
    <w:rsid w:val="001225D8"/>
    <w:rsid w:val="00122C23"/>
    <w:rsid w:val="00133AF6"/>
    <w:rsid w:val="00135E51"/>
    <w:rsid w:val="00142EED"/>
    <w:rsid w:val="00157268"/>
    <w:rsid w:val="001637DE"/>
    <w:rsid w:val="00167020"/>
    <w:rsid w:val="00170917"/>
    <w:rsid w:val="001A2489"/>
    <w:rsid w:val="001A7377"/>
    <w:rsid w:val="001C2BC1"/>
    <w:rsid w:val="001C3402"/>
    <w:rsid w:val="001C6A3F"/>
    <w:rsid w:val="001D14D0"/>
    <w:rsid w:val="001D211C"/>
    <w:rsid w:val="001E45C2"/>
    <w:rsid w:val="001F2B58"/>
    <w:rsid w:val="001F7210"/>
    <w:rsid w:val="00207868"/>
    <w:rsid w:val="00220A98"/>
    <w:rsid w:val="00237310"/>
    <w:rsid w:val="00242B01"/>
    <w:rsid w:val="00246321"/>
    <w:rsid w:val="0025439C"/>
    <w:rsid w:val="002573D9"/>
    <w:rsid w:val="00266234"/>
    <w:rsid w:val="0029063A"/>
    <w:rsid w:val="002949F9"/>
    <w:rsid w:val="002A06A1"/>
    <w:rsid w:val="002A552E"/>
    <w:rsid w:val="002B4665"/>
    <w:rsid w:val="002B7105"/>
    <w:rsid w:val="002C393E"/>
    <w:rsid w:val="002C52B4"/>
    <w:rsid w:val="002E15FC"/>
    <w:rsid w:val="0031523A"/>
    <w:rsid w:val="00316BBB"/>
    <w:rsid w:val="003171DC"/>
    <w:rsid w:val="00320309"/>
    <w:rsid w:val="003215BF"/>
    <w:rsid w:val="003301B6"/>
    <w:rsid w:val="003461A5"/>
    <w:rsid w:val="0035393C"/>
    <w:rsid w:val="0035524B"/>
    <w:rsid w:val="00371735"/>
    <w:rsid w:val="00380024"/>
    <w:rsid w:val="00386FF5"/>
    <w:rsid w:val="003963FC"/>
    <w:rsid w:val="003A12F7"/>
    <w:rsid w:val="003A4B89"/>
    <w:rsid w:val="003A5843"/>
    <w:rsid w:val="003B1021"/>
    <w:rsid w:val="003B523D"/>
    <w:rsid w:val="003D3B08"/>
    <w:rsid w:val="0041472E"/>
    <w:rsid w:val="0041571F"/>
    <w:rsid w:val="00427038"/>
    <w:rsid w:val="004316B0"/>
    <w:rsid w:val="00433B99"/>
    <w:rsid w:val="00437E64"/>
    <w:rsid w:val="0044362C"/>
    <w:rsid w:val="004448B0"/>
    <w:rsid w:val="00445F10"/>
    <w:rsid w:val="004470B3"/>
    <w:rsid w:val="00453A94"/>
    <w:rsid w:val="0046234F"/>
    <w:rsid w:val="00466E15"/>
    <w:rsid w:val="00473FD7"/>
    <w:rsid w:val="00475B86"/>
    <w:rsid w:val="0048103D"/>
    <w:rsid w:val="004A2960"/>
    <w:rsid w:val="004A4EDD"/>
    <w:rsid w:val="004A63E8"/>
    <w:rsid w:val="004C3B98"/>
    <w:rsid w:val="004E028A"/>
    <w:rsid w:val="004E65CA"/>
    <w:rsid w:val="004F4371"/>
    <w:rsid w:val="00500C4F"/>
    <w:rsid w:val="005013FF"/>
    <w:rsid w:val="0050239B"/>
    <w:rsid w:val="00514682"/>
    <w:rsid w:val="00520F22"/>
    <w:rsid w:val="00526F5A"/>
    <w:rsid w:val="00530BA0"/>
    <w:rsid w:val="00535895"/>
    <w:rsid w:val="00542041"/>
    <w:rsid w:val="00544AC6"/>
    <w:rsid w:val="005659AF"/>
    <w:rsid w:val="00571445"/>
    <w:rsid w:val="00572BE2"/>
    <w:rsid w:val="00583670"/>
    <w:rsid w:val="005A28D7"/>
    <w:rsid w:val="005A7740"/>
    <w:rsid w:val="005B500E"/>
    <w:rsid w:val="005B5868"/>
    <w:rsid w:val="005C1846"/>
    <w:rsid w:val="005C1CFD"/>
    <w:rsid w:val="005D45AD"/>
    <w:rsid w:val="005F0336"/>
    <w:rsid w:val="0061324B"/>
    <w:rsid w:val="0063792C"/>
    <w:rsid w:val="00641254"/>
    <w:rsid w:val="006430CD"/>
    <w:rsid w:val="00645030"/>
    <w:rsid w:val="0066419E"/>
    <w:rsid w:val="00665E3E"/>
    <w:rsid w:val="00671C40"/>
    <w:rsid w:val="00674470"/>
    <w:rsid w:val="0069124E"/>
    <w:rsid w:val="00695E01"/>
    <w:rsid w:val="006A0A7F"/>
    <w:rsid w:val="006A1E8A"/>
    <w:rsid w:val="006C3829"/>
    <w:rsid w:val="006E5F90"/>
    <w:rsid w:val="006F0A71"/>
    <w:rsid w:val="006F5B43"/>
    <w:rsid w:val="00706886"/>
    <w:rsid w:val="00707D46"/>
    <w:rsid w:val="00712D36"/>
    <w:rsid w:val="007265EE"/>
    <w:rsid w:val="00731FBA"/>
    <w:rsid w:val="00736B79"/>
    <w:rsid w:val="00746999"/>
    <w:rsid w:val="007528DD"/>
    <w:rsid w:val="00754932"/>
    <w:rsid w:val="0076224E"/>
    <w:rsid w:val="00770DC2"/>
    <w:rsid w:val="00775B06"/>
    <w:rsid w:val="00776CDB"/>
    <w:rsid w:val="00783E71"/>
    <w:rsid w:val="00787DC3"/>
    <w:rsid w:val="00796031"/>
    <w:rsid w:val="007C01D4"/>
    <w:rsid w:val="007C7703"/>
    <w:rsid w:val="007E0C2F"/>
    <w:rsid w:val="007E42A9"/>
    <w:rsid w:val="007E597F"/>
    <w:rsid w:val="007F324A"/>
    <w:rsid w:val="007F4F89"/>
    <w:rsid w:val="007F6426"/>
    <w:rsid w:val="007F7071"/>
    <w:rsid w:val="00802733"/>
    <w:rsid w:val="008065A8"/>
    <w:rsid w:val="00806A32"/>
    <w:rsid w:val="00807702"/>
    <w:rsid w:val="0085396F"/>
    <w:rsid w:val="00861208"/>
    <w:rsid w:val="00871C73"/>
    <w:rsid w:val="008A1135"/>
    <w:rsid w:val="008B0340"/>
    <w:rsid w:val="008B046D"/>
    <w:rsid w:val="008B6B6A"/>
    <w:rsid w:val="008C7E51"/>
    <w:rsid w:val="008D2974"/>
    <w:rsid w:val="008E4994"/>
    <w:rsid w:val="008E74D4"/>
    <w:rsid w:val="0093265E"/>
    <w:rsid w:val="00935D9A"/>
    <w:rsid w:val="00950EB1"/>
    <w:rsid w:val="009621C9"/>
    <w:rsid w:val="00975BEB"/>
    <w:rsid w:val="00993120"/>
    <w:rsid w:val="0099467E"/>
    <w:rsid w:val="009A10C3"/>
    <w:rsid w:val="009A7204"/>
    <w:rsid w:val="009C3385"/>
    <w:rsid w:val="009C3D88"/>
    <w:rsid w:val="009E3A69"/>
    <w:rsid w:val="009F36C1"/>
    <w:rsid w:val="00A22886"/>
    <w:rsid w:val="00A22C4E"/>
    <w:rsid w:val="00A23BAF"/>
    <w:rsid w:val="00A23E01"/>
    <w:rsid w:val="00A4109E"/>
    <w:rsid w:val="00A450FB"/>
    <w:rsid w:val="00A835D0"/>
    <w:rsid w:val="00A91C43"/>
    <w:rsid w:val="00A96CAB"/>
    <w:rsid w:val="00A96D7B"/>
    <w:rsid w:val="00A96F17"/>
    <w:rsid w:val="00A971F8"/>
    <w:rsid w:val="00AA710C"/>
    <w:rsid w:val="00AA75F7"/>
    <w:rsid w:val="00AB15A3"/>
    <w:rsid w:val="00AB3D59"/>
    <w:rsid w:val="00AC74C1"/>
    <w:rsid w:val="00AD4368"/>
    <w:rsid w:val="00AD723B"/>
    <w:rsid w:val="00AF10A5"/>
    <w:rsid w:val="00AF65DE"/>
    <w:rsid w:val="00B00A12"/>
    <w:rsid w:val="00B02A73"/>
    <w:rsid w:val="00B049CE"/>
    <w:rsid w:val="00B10171"/>
    <w:rsid w:val="00B368E0"/>
    <w:rsid w:val="00B41659"/>
    <w:rsid w:val="00B42B6E"/>
    <w:rsid w:val="00B74D1E"/>
    <w:rsid w:val="00BA197B"/>
    <w:rsid w:val="00BA3F85"/>
    <w:rsid w:val="00BA5671"/>
    <w:rsid w:val="00BA672E"/>
    <w:rsid w:val="00BB249D"/>
    <w:rsid w:val="00BB7B81"/>
    <w:rsid w:val="00BC65B1"/>
    <w:rsid w:val="00BC6ABF"/>
    <w:rsid w:val="00BF2C39"/>
    <w:rsid w:val="00C15DFF"/>
    <w:rsid w:val="00C17BA6"/>
    <w:rsid w:val="00C201A2"/>
    <w:rsid w:val="00C20D32"/>
    <w:rsid w:val="00C22F13"/>
    <w:rsid w:val="00C34392"/>
    <w:rsid w:val="00C438C1"/>
    <w:rsid w:val="00C75A19"/>
    <w:rsid w:val="00C7697F"/>
    <w:rsid w:val="00C9202F"/>
    <w:rsid w:val="00CA1A6A"/>
    <w:rsid w:val="00CA2848"/>
    <w:rsid w:val="00CA5E94"/>
    <w:rsid w:val="00CB0A73"/>
    <w:rsid w:val="00CB2165"/>
    <w:rsid w:val="00CC648B"/>
    <w:rsid w:val="00CC7797"/>
    <w:rsid w:val="00CD65BC"/>
    <w:rsid w:val="00CF214F"/>
    <w:rsid w:val="00D02E39"/>
    <w:rsid w:val="00D203E2"/>
    <w:rsid w:val="00D43F6A"/>
    <w:rsid w:val="00D56872"/>
    <w:rsid w:val="00D6643A"/>
    <w:rsid w:val="00D740E2"/>
    <w:rsid w:val="00D76A29"/>
    <w:rsid w:val="00D8044D"/>
    <w:rsid w:val="00DA4FBF"/>
    <w:rsid w:val="00DB750D"/>
    <w:rsid w:val="00DC3654"/>
    <w:rsid w:val="00DC4708"/>
    <w:rsid w:val="00DD3165"/>
    <w:rsid w:val="00DE36F5"/>
    <w:rsid w:val="00DE3CBB"/>
    <w:rsid w:val="00DF6131"/>
    <w:rsid w:val="00DF6B61"/>
    <w:rsid w:val="00E02CCB"/>
    <w:rsid w:val="00E27A6E"/>
    <w:rsid w:val="00E32F19"/>
    <w:rsid w:val="00E40BA0"/>
    <w:rsid w:val="00E5176F"/>
    <w:rsid w:val="00E53303"/>
    <w:rsid w:val="00E56E90"/>
    <w:rsid w:val="00E973B1"/>
    <w:rsid w:val="00EA2313"/>
    <w:rsid w:val="00EA5C86"/>
    <w:rsid w:val="00EB43A1"/>
    <w:rsid w:val="00EC591B"/>
    <w:rsid w:val="00EE4230"/>
    <w:rsid w:val="00F33BD8"/>
    <w:rsid w:val="00F453E5"/>
    <w:rsid w:val="00F60067"/>
    <w:rsid w:val="00F77A59"/>
    <w:rsid w:val="00F90349"/>
    <w:rsid w:val="00F96DAF"/>
    <w:rsid w:val="00FC3B1C"/>
    <w:rsid w:val="00FC5D3F"/>
    <w:rsid w:val="00FC6383"/>
    <w:rsid w:val="00FD11D4"/>
    <w:rsid w:val="00FD7C46"/>
    <w:rsid w:val="00FF52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7989A"/>
  <w15:chartTrackingRefBased/>
  <w15:docId w15:val="{D8D9B533-D3D2-4C9F-B89D-C4D3DD2D3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C1CF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74C1"/>
    <w:pPr>
      <w:ind w:left="720"/>
      <w:contextualSpacing/>
    </w:pPr>
  </w:style>
  <w:style w:type="table" w:styleId="TableGrid">
    <w:name w:val="Table Grid"/>
    <w:basedOn w:val="TableNormal"/>
    <w:uiPriority w:val="39"/>
    <w:rsid w:val="009946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DF6B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B61"/>
  </w:style>
  <w:style w:type="paragraph" w:styleId="Footer">
    <w:name w:val="footer"/>
    <w:basedOn w:val="Normal"/>
    <w:link w:val="FooterChar"/>
    <w:uiPriority w:val="99"/>
    <w:unhideWhenUsed/>
    <w:rsid w:val="00DF6B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B61"/>
  </w:style>
  <w:style w:type="table" w:customStyle="1" w:styleId="TableGrid0">
    <w:name w:val="TableGrid"/>
    <w:rsid w:val="007E42A9"/>
    <w:pPr>
      <w:spacing w:after="0" w:line="240" w:lineRule="auto"/>
    </w:pPr>
    <w:rPr>
      <w:rFonts w:eastAsiaTheme="minorEastAsia"/>
    </w:rPr>
    <w:tblPr>
      <w:tblCellMar>
        <w:top w:w="0" w:type="dxa"/>
        <w:left w:w="0" w:type="dxa"/>
        <w:bottom w:w="0" w:type="dxa"/>
        <w:right w:w="0" w:type="dxa"/>
      </w:tblCellMar>
    </w:tblPr>
  </w:style>
  <w:style w:type="paragraph" w:styleId="FootnoteText">
    <w:name w:val="footnote text"/>
    <w:basedOn w:val="Normal"/>
    <w:link w:val="FootnoteTextChar"/>
    <w:uiPriority w:val="99"/>
    <w:semiHidden/>
    <w:unhideWhenUsed/>
    <w:rsid w:val="006744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4470"/>
    <w:rPr>
      <w:sz w:val="20"/>
      <w:szCs w:val="20"/>
    </w:rPr>
  </w:style>
  <w:style w:type="character" w:styleId="FootnoteReference">
    <w:name w:val="footnote reference"/>
    <w:basedOn w:val="DefaultParagraphFont"/>
    <w:uiPriority w:val="99"/>
    <w:semiHidden/>
    <w:unhideWhenUsed/>
    <w:rsid w:val="00674470"/>
    <w:rPr>
      <w:vertAlign w:val="superscript"/>
    </w:rPr>
  </w:style>
  <w:style w:type="paragraph" w:styleId="HTMLPreformatted">
    <w:name w:val="HTML Preformatted"/>
    <w:basedOn w:val="Normal"/>
    <w:link w:val="HTMLPreformattedChar"/>
    <w:uiPriority w:val="99"/>
    <w:semiHidden/>
    <w:unhideWhenUsed/>
    <w:rsid w:val="005013F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013FF"/>
    <w:rPr>
      <w:rFonts w:ascii="Consolas" w:hAnsi="Consolas"/>
      <w:sz w:val="20"/>
      <w:szCs w:val="20"/>
    </w:rPr>
  </w:style>
  <w:style w:type="character" w:customStyle="1" w:styleId="fontstyle01">
    <w:name w:val="fontstyle01"/>
    <w:basedOn w:val="DefaultParagraphFont"/>
    <w:rsid w:val="005D45AD"/>
    <w:rPr>
      <w:rFonts w:ascii="BYas" w:hAnsi="BYas" w:hint="default"/>
      <w:b w:val="0"/>
      <w:bCs w:val="0"/>
      <w:i w:val="0"/>
      <w:iCs w:val="0"/>
      <w:color w:val="231F20"/>
      <w:sz w:val="26"/>
      <w:szCs w:val="26"/>
    </w:rPr>
  </w:style>
  <w:style w:type="character" w:customStyle="1" w:styleId="fontstyle21">
    <w:name w:val="fontstyle21"/>
    <w:basedOn w:val="DefaultParagraphFont"/>
    <w:rsid w:val="005D45AD"/>
    <w:rPr>
      <w:rFonts w:ascii="Calibri" w:hAnsi="Calibri" w:hint="default"/>
      <w:b w:val="0"/>
      <w:bCs w:val="0"/>
      <w:i w:val="0"/>
      <w:iCs w:val="0"/>
      <w:color w:val="231F20"/>
      <w:sz w:val="22"/>
      <w:szCs w:val="22"/>
    </w:rPr>
  </w:style>
  <w:style w:type="character" w:customStyle="1" w:styleId="fontstyle11">
    <w:name w:val="fontstyle11"/>
    <w:basedOn w:val="DefaultParagraphFont"/>
    <w:rsid w:val="00BB7B81"/>
    <w:rPr>
      <w:rFonts w:ascii="BTitrBold" w:hAnsi="BTitrBold" w:hint="default"/>
      <w:b/>
      <w:bCs/>
      <w:i w:val="0"/>
      <w:iCs w:val="0"/>
      <w:color w:val="242021"/>
      <w:sz w:val="32"/>
      <w:szCs w:val="32"/>
    </w:rPr>
  </w:style>
  <w:style w:type="table" w:customStyle="1" w:styleId="TableGrid1">
    <w:name w:val="TableGrid1"/>
    <w:rsid w:val="0041571F"/>
    <w:pPr>
      <w:spacing w:after="0" w:line="240" w:lineRule="auto"/>
    </w:pPr>
    <w:rPr>
      <w:rFonts w:eastAsiaTheme="minorEastAsia"/>
    </w:rPr>
    <w:tblPr>
      <w:tblCellMar>
        <w:top w:w="0" w:type="dxa"/>
        <w:left w:w="0" w:type="dxa"/>
        <w:bottom w:w="0" w:type="dxa"/>
        <w:right w:w="0" w:type="dxa"/>
      </w:tblCellMar>
    </w:tblPr>
  </w:style>
  <w:style w:type="table" w:customStyle="1" w:styleId="TableGrid10">
    <w:name w:val="Table Grid1"/>
    <w:basedOn w:val="TableNormal"/>
    <w:next w:val="TableGrid"/>
    <w:uiPriority w:val="39"/>
    <w:rsid w:val="004157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41571F"/>
    <w:pPr>
      <w:spacing w:after="0" w:line="240" w:lineRule="auto"/>
    </w:pPr>
    <w:rPr>
      <w:rFonts w:eastAsiaTheme="minorEastAsia"/>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5C1CFD"/>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2C52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52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91834">
      <w:bodyDiv w:val="1"/>
      <w:marLeft w:val="0"/>
      <w:marRight w:val="0"/>
      <w:marTop w:val="0"/>
      <w:marBottom w:val="0"/>
      <w:divBdr>
        <w:top w:val="none" w:sz="0" w:space="0" w:color="auto"/>
        <w:left w:val="none" w:sz="0" w:space="0" w:color="auto"/>
        <w:bottom w:val="none" w:sz="0" w:space="0" w:color="auto"/>
        <w:right w:val="none" w:sz="0" w:space="0" w:color="auto"/>
      </w:divBdr>
      <w:divsChild>
        <w:div w:id="759983094">
          <w:marLeft w:val="0"/>
          <w:marRight w:val="0"/>
          <w:marTop w:val="0"/>
          <w:marBottom w:val="300"/>
          <w:divBdr>
            <w:top w:val="none" w:sz="0" w:space="0" w:color="auto"/>
            <w:left w:val="none" w:sz="0" w:space="0" w:color="auto"/>
            <w:bottom w:val="none" w:sz="0" w:space="0" w:color="auto"/>
            <w:right w:val="none" w:sz="0" w:space="0" w:color="auto"/>
          </w:divBdr>
        </w:div>
      </w:divsChild>
    </w:div>
    <w:div w:id="773208035">
      <w:bodyDiv w:val="1"/>
      <w:marLeft w:val="0"/>
      <w:marRight w:val="0"/>
      <w:marTop w:val="0"/>
      <w:marBottom w:val="0"/>
      <w:divBdr>
        <w:top w:val="none" w:sz="0" w:space="0" w:color="auto"/>
        <w:left w:val="none" w:sz="0" w:space="0" w:color="auto"/>
        <w:bottom w:val="none" w:sz="0" w:space="0" w:color="auto"/>
        <w:right w:val="none" w:sz="0" w:space="0" w:color="auto"/>
      </w:divBdr>
    </w:div>
    <w:div w:id="880630656">
      <w:bodyDiv w:val="1"/>
      <w:marLeft w:val="0"/>
      <w:marRight w:val="0"/>
      <w:marTop w:val="0"/>
      <w:marBottom w:val="0"/>
      <w:divBdr>
        <w:top w:val="none" w:sz="0" w:space="0" w:color="auto"/>
        <w:left w:val="none" w:sz="0" w:space="0" w:color="auto"/>
        <w:bottom w:val="none" w:sz="0" w:space="0" w:color="auto"/>
        <w:right w:val="none" w:sz="0" w:space="0" w:color="auto"/>
      </w:divBdr>
    </w:div>
    <w:div w:id="1135222644">
      <w:bodyDiv w:val="1"/>
      <w:marLeft w:val="0"/>
      <w:marRight w:val="0"/>
      <w:marTop w:val="0"/>
      <w:marBottom w:val="0"/>
      <w:divBdr>
        <w:top w:val="none" w:sz="0" w:space="0" w:color="auto"/>
        <w:left w:val="none" w:sz="0" w:space="0" w:color="auto"/>
        <w:bottom w:val="none" w:sz="0" w:space="0" w:color="auto"/>
        <w:right w:val="none" w:sz="0" w:space="0" w:color="auto"/>
      </w:divBdr>
    </w:div>
    <w:div w:id="1503737877">
      <w:bodyDiv w:val="1"/>
      <w:marLeft w:val="0"/>
      <w:marRight w:val="0"/>
      <w:marTop w:val="0"/>
      <w:marBottom w:val="0"/>
      <w:divBdr>
        <w:top w:val="none" w:sz="0" w:space="0" w:color="auto"/>
        <w:left w:val="none" w:sz="0" w:space="0" w:color="auto"/>
        <w:bottom w:val="none" w:sz="0" w:space="0" w:color="auto"/>
        <w:right w:val="none" w:sz="0" w:space="0" w:color="auto"/>
      </w:divBdr>
    </w:div>
    <w:div w:id="1684357572">
      <w:bodyDiv w:val="1"/>
      <w:marLeft w:val="0"/>
      <w:marRight w:val="0"/>
      <w:marTop w:val="0"/>
      <w:marBottom w:val="0"/>
      <w:divBdr>
        <w:top w:val="none" w:sz="0" w:space="0" w:color="auto"/>
        <w:left w:val="none" w:sz="0" w:space="0" w:color="auto"/>
        <w:bottom w:val="none" w:sz="0" w:space="0" w:color="auto"/>
        <w:right w:val="none" w:sz="0" w:space="0" w:color="auto"/>
      </w:divBdr>
      <w:divsChild>
        <w:div w:id="1044721182">
          <w:marLeft w:val="0"/>
          <w:marRight w:val="0"/>
          <w:marTop w:val="0"/>
          <w:marBottom w:val="0"/>
          <w:divBdr>
            <w:top w:val="none" w:sz="0" w:space="0" w:color="auto"/>
            <w:left w:val="none" w:sz="0" w:space="0" w:color="auto"/>
            <w:bottom w:val="none" w:sz="0" w:space="0" w:color="auto"/>
            <w:right w:val="none" w:sz="0" w:space="0" w:color="auto"/>
          </w:divBdr>
          <w:divsChild>
            <w:div w:id="111551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713280">
      <w:bodyDiv w:val="1"/>
      <w:marLeft w:val="0"/>
      <w:marRight w:val="0"/>
      <w:marTop w:val="0"/>
      <w:marBottom w:val="0"/>
      <w:divBdr>
        <w:top w:val="none" w:sz="0" w:space="0" w:color="auto"/>
        <w:left w:val="none" w:sz="0" w:space="0" w:color="auto"/>
        <w:bottom w:val="none" w:sz="0" w:space="0" w:color="auto"/>
        <w:right w:val="none" w:sz="0" w:space="0" w:color="auto"/>
      </w:divBdr>
    </w:div>
    <w:div w:id="1813863094">
      <w:bodyDiv w:val="1"/>
      <w:marLeft w:val="0"/>
      <w:marRight w:val="0"/>
      <w:marTop w:val="0"/>
      <w:marBottom w:val="0"/>
      <w:divBdr>
        <w:top w:val="none" w:sz="0" w:space="0" w:color="auto"/>
        <w:left w:val="none" w:sz="0" w:space="0" w:color="auto"/>
        <w:bottom w:val="none" w:sz="0" w:space="0" w:color="auto"/>
        <w:right w:val="none" w:sz="0" w:space="0" w:color="auto"/>
      </w:divBdr>
    </w:div>
    <w:div w:id="1965497982">
      <w:bodyDiv w:val="1"/>
      <w:marLeft w:val="0"/>
      <w:marRight w:val="0"/>
      <w:marTop w:val="0"/>
      <w:marBottom w:val="0"/>
      <w:divBdr>
        <w:top w:val="none" w:sz="0" w:space="0" w:color="auto"/>
        <w:left w:val="none" w:sz="0" w:space="0" w:color="auto"/>
        <w:bottom w:val="none" w:sz="0" w:space="0" w:color="auto"/>
        <w:right w:val="none" w:sz="0" w:space="0" w:color="auto"/>
      </w:divBdr>
    </w:div>
    <w:div w:id="2066761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43D375-6AE6-40DE-AEFD-5C3D76DB6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644</Words>
  <Characters>3676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Mahshid, Ghonche</dc:creator>
  <cp:keywords/>
  <dc:description/>
  <cp:lastModifiedBy>دکتر صدیقه رستگار</cp:lastModifiedBy>
  <cp:revision>6</cp:revision>
  <cp:lastPrinted>2024-07-23T09:17:00Z</cp:lastPrinted>
  <dcterms:created xsi:type="dcterms:W3CDTF">2025-07-09T04:17:00Z</dcterms:created>
  <dcterms:modified xsi:type="dcterms:W3CDTF">2025-07-13T10:26:00Z</dcterms:modified>
</cp:coreProperties>
</file>